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32" w:rsidRPr="00767ACE" w:rsidRDefault="00946332" w:rsidP="00B63374">
      <w:pPr>
        <w:spacing w:afterLines="100"/>
        <w:jc w:val="center"/>
        <w:rPr>
          <w:rFonts w:ascii="標楷體" w:eastAsia="標楷體" w:hAnsi="標楷體"/>
          <w:b/>
          <w:sz w:val="36"/>
          <w:szCs w:val="36"/>
        </w:rPr>
      </w:pPr>
      <w:r w:rsidRPr="00767ACE">
        <w:rPr>
          <w:rFonts w:ascii="標楷體" w:eastAsia="標楷體" w:hAnsi="標楷體" w:hint="eastAsia"/>
          <w:b/>
          <w:sz w:val="36"/>
          <w:szCs w:val="36"/>
        </w:rPr>
        <w:t>國立</w:t>
      </w:r>
      <w:r w:rsidR="00C378D9" w:rsidRPr="00767ACE">
        <w:rPr>
          <w:rFonts w:ascii="標楷體" w:eastAsia="標楷體" w:hAnsi="標楷體" w:hint="eastAsia"/>
          <w:b/>
          <w:sz w:val="36"/>
          <w:szCs w:val="36"/>
        </w:rPr>
        <w:t>中興</w:t>
      </w:r>
      <w:r w:rsidRPr="00767ACE">
        <w:rPr>
          <w:rFonts w:ascii="標楷體" w:eastAsia="標楷體" w:hAnsi="標楷體" w:hint="eastAsia"/>
          <w:b/>
          <w:sz w:val="36"/>
          <w:szCs w:val="36"/>
        </w:rPr>
        <w:t>大學103及104學年度實習課程自我評鑑計畫</w:t>
      </w:r>
    </w:p>
    <w:p w:rsidR="00946332" w:rsidRPr="00AE460A" w:rsidRDefault="00946332" w:rsidP="00B63374">
      <w:pPr>
        <w:spacing w:afterLines="50" w:line="400" w:lineRule="exact"/>
        <w:ind w:left="560" w:hangingChars="200" w:hanging="560"/>
        <w:jc w:val="both"/>
        <w:rPr>
          <w:rFonts w:ascii="Times New Roman" w:eastAsia="標楷體" w:hAnsi="Times New Roman"/>
          <w:sz w:val="28"/>
        </w:rPr>
      </w:pPr>
      <w:r w:rsidRPr="00AE460A">
        <w:rPr>
          <w:rFonts w:ascii="Times New Roman" w:eastAsia="標楷體" w:hAnsi="Times New Roman" w:hint="eastAsia"/>
          <w:sz w:val="28"/>
        </w:rPr>
        <w:t>一、依據：</w:t>
      </w:r>
      <w:r w:rsidR="00733135" w:rsidRPr="00AE460A">
        <w:rPr>
          <w:rFonts w:ascii="Times New Roman" w:eastAsia="標楷體" w:hAnsi="Times New Roman" w:hint="eastAsia"/>
          <w:sz w:val="28"/>
        </w:rPr>
        <w:t>專科以上</w:t>
      </w:r>
      <w:r w:rsidR="00D749DA" w:rsidRPr="00AE460A">
        <w:rPr>
          <w:rFonts w:ascii="Times New Roman" w:eastAsia="標楷體" w:hAnsi="Times New Roman" w:hint="eastAsia"/>
          <w:sz w:val="28"/>
        </w:rPr>
        <w:t>學校實習課程績效評量辦法</w:t>
      </w:r>
      <w:r w:rsidR="00733135" w:rsidRPr="00AE460A">
        <w:rPr>
          <w:rFonts w:ascii="Times New Roman" w:eastAsia="標楷體" w:hAnsi="Times New Roman" w:hint="eastAsia"/>
          <w:sz w:val="28"/>
        </w:rPr>
        <w:t>及教育部</w:t>
      </w:r>
      <w:r w:rsidR="00733135" w:rsidRPr="00AE460A">
        <w:rPr>
          <w:rFonts w:ascii="Times New Roman" w:eastAsia="標楷體" w:hAnsi="Times New Roman" w:hint="eastAsia"/>
          <w:sz w:val="28"/>
        </w:rPr>
        <w:t>104</w:t>
      </w:r>
      <w:r w:rsidR="00733135" w:rsidRPr="00AE460A">
        <w:rPr>
          <w:rFonts w:ascii="Times New Roman" w:eastAsia="標楷體" w:hAnsi="Times New Roman" w:hint="eastAsia"/>
          <w:sz w:val="28"/>
        </w:rPr>
        <w:t>年</w:t>
      </w:r>
      <w:r w:rsidR="00D749DA" w:rsidRPr="00AE460A">
        <w:rPr>
          <w:rFonts w:ascii="Times New Roman" w:eastAsia="標楷體" w:hAnsi="Times New Roman" w:hint="eastAsia"/>
          <w:sz w:val="28"/>
        </w:rPr>
        <w:t>12</w:t>
      </w:r>
      <w:r w:rsidR="00D749DA" w:rsidRPr="00AE460A">
        <w:rPr>
          <w:rFonts w:ascii="Times New Roman" w:eastAsia="標楷體" w:hAnsi="Times New Roman" w:hint="eastAsia"/>
          <w:sz w:val="28"/>
        </w:rPr>
        <w:t>月</w:t>
      </w:r>
      <w:r w:rsidR="00D749DA" w:rsidRPr="00AE460A">
        <w:rPr>
          <w:rFonts w:ascii="Times New Roman" w:eastAsia="標楷體" w:hAnsi="Times New Roman" w:hint="eastAsia"/>
          <w:sz w:val="28"/>
        </w:rPr>
        <w:t>28</w:t>
      </w:r>
      <w:r w:rsidR="00D749DA" w:rsidRPr="00AE460A">
        <w:rPr>
          <w:rFonts w:ascii="Times New Roman" w:eastAsia="標楷體" w:hAnsi="Times New Roman" w:hint="eastAsia"/>
          <w:sz w:val="28"/>
        </w:rPr>
        <w:t>日臺教高</w:t>
      </w:r>
      <w:r w:rsidR="00D749DA" w:rsidRPr="00AE460A">
        <w:rPr>
          <w:rFonts w:ascii="Times New Roman" w:eastAsia="標楷體" w:hAnsi="Times New Roman" w:hint="eastAsia"/>
          <w:sz w:val="28"/>
        </w:rPr>
        <w:t>(</w:t>
      </w:r>
      <w:r w:rsidR="00D749DA" w:rsidRPr="00AE460A">
        <w:rPr>
          <w:rFonts w:ascii="Times New Roman" w:eastAsia="標楷體" w:hAnsi="Times New Roman" w:hint="eastAsia"/>
          <w:sz w:val="28"/>
        </w:rPr>
        <w:t>二</w:t>
      </w:r>
      <w:r w:rsidR="00D749DA" w:rsidRPr="00AE460A">
        <w:rPr>
          <w:rFonts w:ascii="Times New Roman" w:eastAsia="標楷體" w:hAnsi="Times New Roman" w:hint="eastAsia"/>
          <w:sz w:val="28"/>
        </w:rPr>
        <w:t>)</w:t>
      </w:r>
      <w:r w:rsidR="00D749DA" w:rsidRPr="00AE460A">
        <w:rPr>
          <w:rFonts w:ascii="Times New Roman" w:eastAsia="標楷體" w:hAnsi="Times New Roman" w:hint="eastAsia"/>
          <w:sz w:val="28"/>
        </w:rPr>
        <w:t>第</w:t>
      </w:r>
      <w:r w:rsidR="00D749DA" w:rsidRPr="00AE460A">
        <w:rPr>
          <w:rFonts w:ascii="Times New Roman" w:eastAsia="標楷體" w:hAnsi="Times New Roman" w:hint="eastAsia"/>
          <w:sz w:val="28"/>
        </w:rPr>
        <w:t>1040179609</w:t>
      </w:r>
      <w:r w:rsidR="00733135" w:rsidRPr="00AE460A">
        <w:rPr>
          <w:rFonts w:ascii="Times New Roman" w:eastAsia="標楷體" w:hAnsi="Times New Roman" w:hint="eastAsia"/>
          <w:sz w:val="28"/>
        </w:rPr>
        <w:t>號函辦理。</w:t>
      </w:r>
    </w:p>
    <w:p w:rsidR="00946332" w:rsidRDefault="00946332" w:rsidP="004B4E1A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AE460A">
        <w:rPr>
          <w:rFonts w:ascii="Times New Roman" w:eastAsia="標楷體" w:hAnsi="Times New Roman" w:hint="eastAsia"/>
          <w:sz w:val="28"/>
        </w:rPr>
        <w:t>二、目標：</w:t>
      </w:r>
      <w:r w:rsidR="009C36A9">
        <w:rPr>
          <w:rFonts w:ascii="Times New Roman" w:eastAsia="標楷體" w:hAnsi="Times New Roman" w:hint="eastAsia"/>
          <w:sz w:val="28"/>
        </w:rPr>
        <w:t>105</w:t>
      </w:r>
      <w:r w:rsidR="009C36A9">
        <w:rPr>
          <w:rFonts w:ascii="Times New Roman" w:eastAsia="標楷體" w:hAnsi="Times New Roman" w:hint="eastAsia"/>
          <w:sz w:val="28"/>
        </w:rPr>
        <w:t>年</w:t>
      </w:r>
      <w:r w:rsidR="00767ACE">
        <w:rPr>
          <w:rFonts w:ascii="Times New Roman" w:eastAsia="標楷體" w:hAnsi="Times New Roman" w:hint="eastAsia"/>
          <w:sz w:val="28"/>
        </w:rPr>
        <w:t>10</w:t>
      </w:r>
      <w:r w:rsidR="00767ACE">
        <w:rPr>
          <w:rFonts w:ascii="Times New Roman" w:eastAsia="標楷體" w:hAnsi="Times New Roman" w:hint="eastAsia"/>
          <w:sz w:val="28"/>
        </w:rPr>
        <w:t>月以前完成本校實習課程自我評鑑書報部</w:t>
      </w:r>
    </w:p>
    <w:p w:rsidR="00094412" w:rsidRDefault="00094412" w:rsidP="004B4E1A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:rsidR="00094412" w:rsidRPr="00094412" w:rsidRDefault="00094412" w:rsidP="00B63374">
      <w:pPr>
        <w:spacing w:afterLines="50" w:line="400" w:lineRule="exact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三</w:t>
      </w:r>
      <w:r w:rsidRPr="00AE460A">
        <w:rPr>
          <w:rFonts w:ascii="Times New Roman" w:eastAsia="標楷體" w:hAnsi="Times New Roman" w:hint="eastAsia"/>
          <w:sz w:val="28"/>
        </w:rPr>
        <w:t>、評鑑對象：本校各學系、所、學位學程、師資培育中心</w:t>
      </w:r>
    </w:p>
    <w:p w:rsidR="00946332" w:rsidRDefault="00094412" w:rsidP="00A26CB6">
      <w:pPr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四</w:t>
      </w:r>
      <w:r w:rsidR="00946332" w:rsidRPr="00AE460A">
        <w:rPr>
          <w:rFonts w:ascii="Times New Roman" w:eastAsia="標楷體" w:hAnsi="Times New Roman" w:hint="eastAsia"/>
          <w:sz w:val="28"/>
        </w:rPr>
        <w:t>、期程</w:t>
      </w:r>
      <w:r w:rsidR="00733135" w:rsidRPr="00AE460A">
        <w:rPr>
          <w:rFonts w:ascii="Times New Roman" w:eastAsia="標楷體" w:hAnsi="Times New Roman" w:hint="eastAsia"/>
          <w:sz w:val="28"/>
        </w:rPr>
        <w:t>：</w:t>
      </w:r>
    </w:p>
    <w:tbl>
      <w:tblPr>
        <w:tblStyle w:val="a4"/>
        <w:tblW w:w="8532" w:type="dxa"/>
        <w:tblInd w:w="535" w:type="dxa"/>
        <w:tblLook w:val="04A0"/>
      </w:tblPr>
      <w:tblGrid>
        <w:gridCol w:w="6658"/>
        <w:gridCol w:w="1874"/>
      </w:tblGrid>
      <w:tr w:rsidR="00C3676E" w:rsidTr="00FF13AA">
        <w:trPr>
          <w:trHeight w:val="631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評鑑</w:t>
            </w:r>
            <w:r w:rsidR="00597F4C">
              <w:rPr>
                <w:rFonts w:ascii="Times New Roman" w:eastAsia="標楷體" w:hAnsi="Times New Roman" w:hint="eastAsia"/>
                <w:sz w:val="28"/>
              </w:rPr>
              <w:t>作業</w:t>
            </w:r>
            <w:r>
              <w:rPr>
                <w:rFonts w:ascii="Times New Roman" w:eastAsia="標楷體" w:hAnsi="Times New Roman" w:hint="eastAsia"/>
                <w:sz w:val="28"/>
              </w:rPr>
              <w:t>項目及內容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作業時程</w:t>
            </w:r>
          </w:p>
        </w:tc>
      </w:tr>
      <w:tr w:rsidR="00C3676E" w:rsidTr="00FF13AA">
        <w:trPr>
          <w:trHeight w:val="696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教務處召開實習課程</w:t>
            </w:r>
            <w:r w:rsidR="00FF13AA">
              <w:rPr>
                <w:rFonts w:ascii="Times New Roman" w:eastAsia="標楷體" w:hAnsi="Times New Roman" w:hint="eastAsia"/>
                <w:sz w:val="28"/>
              </w:rPr>
              <w:t>自我評鑑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說明會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1144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各學系、所、學位學程、師資培育中心</w:t>
            </w:r>
            <w:r>
              <w:rPr>
                <w:rFonts w:ascii="Times New Roman" w:eastAsia="標楷體" w:hAnsi="Times New Roman" w:hint="eastAsia"/>
                <w:sz w:val="28"/>
              </w:rPr>
              <w:t>資料收集及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彙整</w:t>
            </w:r>
            <w:r w:rsidRPr="00AE460A">
              <w:rPr>
                <w:rFonts w:ascii="Times New Roman" w:eastAsia="標楷體" w:hAnsi="Times New Roman"/>
                <w:sz w:val="28"/>
              </w:rPr>
              <w:t>103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學年度及</w:t>
            </w:r>
            <w:r w:rsidRPr="00AE460A">
              <w:rPr>
                <w:rFonts w:ascii="Times New Roman" w:eastAsia="標楷體" w:hAnsi="Times New Roman"/>
                <w:sz w:val="28"/>
              </w:rPr>
              <w:t>104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學年度實施情形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  <w:r w:rsidRPr="00AE460A">
              <w:rPr>
                <w:rFonts w:ascii="Times New Roman" w:eastAsia="標楷體" w:hAnsi="Times New Roman"/>
                <w:sz w:val="28"/>
              </w:rPr>
              <w:t>~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6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</w:t>
            </w:r>
            <w:r w:rsidR="009C36A9">
              <w:rPr>
                <w:rFonts w:ascii="Times New Roman" w:eastAsia="標楷體" w:hAnsi="Times New Roman" w:hint="eastAsia"/>
                <w:sz w:val="28"/>
              </w:rPr>
              <w:t>學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系、所、學位學程由系所評鑑委員名單中推薦</w:t>
            </w:r>
            <w:r w:rsidR="009C36A9">
              <w:rPr>
                <w:rFonts w:ascii="Times New Roman" w:eastAsia="標楷體" w:hAnsi="Times New Roman" w:hint="eastAsia"/>
                <w:sz w:val="28"/>
              </w:rPr>
              <w:t>2-3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名委員，經系所主管核章後，送學生校外實習委員會備查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1038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各學系、</w:t>
            </w:r>
            <w:r w:rsidR="009C36A9">
              <w:rPr>
                <w:rFonts w:ascii="Times New Roman" w:eastAsia="標楷體" w:hAnsi="Times New Roman" w:hint="eastAsia"/>
                <w:sz w:val="28"/>
              </w:rPr>
              <w:t>所、學位學程、師資培育中心上傳自我評鑑報告書初稿，並送教務處作初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期彙整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982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各學系、所、學位學程、師資培育完成評鑑自我報告書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6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614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各學院審查所屬學系、所、學位學程自我評鑑報告書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7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920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各學系、所、學位學程、師資培育中心修訂自我評鑑報告書並上傳到</w:t>
            </w:r>
            <w:r w:rsidR="00B63374">
              <w:rPr>
                <w:rFonts w:ascii="Times New Roman" w:eastAsia="標楷體" w:hAnsi="Times New Roman" w:hint="eastAsia"/>
                <w:sz w:val="28"/>
              </w:rPr>
              <w:t>教務處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評鑑專區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8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706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召開本校學生校外實</w:t>
            </w:r>
            <w:r w:rsidR="009C36A9">
              <w:rPr>
                <w:rFonts w:ascii="Times New Roman" w:eastAsia="標楷體" w:hAnsi="Times New Roman" w:hint="eastAsia"/>
                <w:sz w:val="28"/>
              </w:rPr>
              <w:t>習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委員會審查自我評鑑報告書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9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689"/>
        </w:trPr>
        <w:tc>
          <w:tcPr>
            <w:tcW w:w="6658" w:type="dxa"/>
            <w:vAlign w:val="center"/>
          </w:tcPr>
          <w:p w:rsidR="00C3676E" w:rsidRDefault="00C3676E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教務處彙整全校評鑑報告書報部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10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</w:t>
            </w:r>
          </w:p>
        </w:tc>
      </w:tr>
      <w:tr w:rsidR="00C3676E" w:rsidTr="00FF13AA">
        <w:trPr>
          <w:trHeight w:val="712"/>
        </w:trPr>
        <w:tc>
          <w:tcPr>
            <w:tcW w:w="6658" w:type="dxa"/>
            <w:vAlign w:val="center"/>
          </w:tcPr>
          <w:p w:rsidR="00C3676E" w:rsidRDefault="00C3676E" w:rsidP="00C3676E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各</w:t>
            </w:r>
            <w:r w:rsidR="009C36A9">
              <w:rPr>
                <w:rFonts w:ascii="Times New Roman" w:eastAsia="標楷體" w:hAnsi="Times New Roman" w:hint="eastAsia"/>
                <w:sz w:val="28"/>
              </w:rPr>
              <w:t>學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院備查所屬各學系審</w:t>
            </w:r>
            <w:r>
              <w:rPr>
                <w:rFonts w:ascii="Times New Roman" w:eastAsia="標楷體" w:hAnsi="Times New Roman" w:hint="eastAsia"/>
                <w:sz w:val="28"/>
              </w:rPr>
              <w:t>查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意見</w:t>
            </w:r>
          </w:p>
        </w:tc>
        <w:tc>
          <w:tcPr>
            <w:tcW w:w="1874" w:type="dxa"/>
            <w:vAlign w:val="center"/>
          </w:tcPr>
          <w:p w:rsidR="00C3676E" w:rsidRDefault="00C3676E" w:rsidP="00FF13A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E460A">
              <w:rPr>
                <w:rFonts w:ascii="Times New Roman" w:eastAsia="標楷體" w:hAnsi="Times New Roman" w:hint="eastAsia"/>
                <w:sz w:val="28"/>
              </w:rPr>
              <w:t>10</w:t>
            </w:r>
            <w:r w:rsidRPr="00AE460A">
              <w:rPr>
                <w:rFonts w:ascii="Times New Roman" w:eastAsia="標楷體" w:hAnsi="Times New Roman" w:hint="eastAsia"/>
                <w:sz w:val="28"/>
              </w:rPr>
              <w:t>月以後</w:t>
            </w:r>
          </w:p>
        </w:tc>
      </w:tr>
    </w:tbl>
    <w:p w:rsidR="00D749DA" w:rsidRPr="00AE460A" w:rsidRDefault="00946332" w:rsidP="00094412">
      <w:pPr>
        <w:widowControl/>
        <w:rPr>
          <w:rFonts w:ascii="Times New Roman" w:eastAsia="標楷體" w:hAnsi="Times New Roman"/>
          <w:sz w:val="28"/>
        </w:rPr>
      </w:pPr>
      <w:r w:rsidRPr="00AE460A">
        <w:rPr>
          <w:rFonts w:ascii="Times New Roman" w:eastAsia="標楷體" w:hAnsi="Times New Roman" w:hint="eastAsia"/>
          <w:sz w:val="28"/>
        </w:rPr>
        <w:lastRenderedPageBreak/>
        <w:t>五、評鑑項目</w:t>
      </w:r>
      <w:r w:rsidR="00733135" w:rsidRPr="00AE460A">
        <w:rPr>
          <w:rFonts w:ascii="Times New Roman" w:eastAsia="標楷體" w:hAnsi="Times New Roman" w:hint="eastAsia"/>
          <w:sz w:val="28"/>
        </w:rPr>
        <w:t>：</w:t>
      </w:r>
    </w:p>
    <w:tbl>
      <w:tblPr>
        <w:tblStyle w:val="a4"/>
        <w:tblW w:w="9351" w:type="dxa"/>
        <w:tblLook w:val="04A0"/>
      </w:tblPr>
      <w:tblGrid>
        <w:gridCol w:w="9351"/>
      </w:tblGrid>
      <w:tr w:rsidR="00D749DA" w:rsidRPr="00AE460A" w:rsidTr="00D749DA">
        <w:tc>
          <w:tcPr>
            <w:tcW w:w="9351" w:type="dxa"/>
          </w:tcPr>
          <w:p w:rsidR="00D749DA" w:rsidRPr="00AE460A" w:rsidRDefault="00D749DA" w:rsidP="004B4E1A">
            <w:pPr>
              <w:spacing w:line="360" w:lineRule="exact"/>
              <w:ind w:left="5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壹、學系辦理實習課程概況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一、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103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學年度及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104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學年度辦理情形，請另填寫附件表冊。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二、學系辦理實習課程特色。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三、學系辦理實習課程所遇問題與困難。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四、學系辦理實習課程之後續改善策略。</w:t>
            </w:r>
          </w:p>
          <w:p w:rsidR="00D749DA" w:rsidRPr="00AE460A" w:rsidRDefault="00D749DA" w:rsidP="004B4E1A">
            <w:pPr>
              <w:spacing w:line="360" w:lineRule="exact"/>
              <w:ind w:left="5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貳、學系辦理實習課程績效自我評量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ㄧ、實習機制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各項應檢附佐證資料，如相關規定、會議紀錄、合約等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)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實習課程整體規劃及運作機制。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實習委員會之組成與運作。</w:t>
            </w:r>
          </w:p>
          <w:p w:rsidR="00D749DA" w:rsidRPr="00AE460A" w:rsidRDefault="00D749DA" w:rsidP="004B4E1A">
            <w:pPr>
              <w:spacing w:line="360" w:lineRule="exact"/>
              <w:ind w:leftChars="250" w:left="60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三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實習學生之安全維護。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四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實習學生之不適應輔導或轉介。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五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實習輔導及訪視運作機制。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二、實習成效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請針對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103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學年度及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104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學年度推動情形說明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)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實習學生就業輔導成效。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實習學生對實習課程滿意度成效。</w:t>
            </w:r>
          </w:p>
          <w:p w:rsidR="00D749DA" w:rsidRPr="00AE460A" w:rsidRDefault="00E745A3" w:rsidP="004B4E1A">
            <w:pPr>
              <w:spacing w:line="360" w:lineRule="exact"/>
              <w:ind w:left="561" w:hangingChars="200" w:hanging="561"/>
              <w:jc w:val="both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參</w:t>
            </w:r>
            <w:r w:rsidR="00D749DA" w:rsidRPr="00AE460A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、實習課程為校外實習者，應增加以下自我評量項目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ㄧ、校外實習機制。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校外實習合作機構之擇定及媒合機制。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校外實習合約之簽訂及執行。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三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校外實習保險之投保情形。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四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校外實習合作機構與實習學生發生爭議時之協商處理機制。</w:t>
            </w:r>
          </w:p>
          <w:p w:rsidR="00D749DA" w:rsidRPr="00AE460A" w:rsidRDefault="00D749DA" w:rsidP="004B4E1A">
            <w:pPr>
              <w:spacing w:line="360" w:lineRule="exact"/>
              <w:ind w:leftChars="150" w:left="92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二、校外實習成效。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ㄧ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實習學生對校外實習合作機構滿意度成效。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二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校外實習合作機構對實習課程滿意度成效。</w:t>
            </w:r>
          </w:p>
          <w:p w:rsidR="00D749DA" w:rsidRPr="00AE460A" w:rsidRDefault="00D749DA" w:rsidP="004B4E1A">
            <w:pPr>
              <w:spacing w:line="360" w:lineRule="exact"/>
              <w:ind w:leftChars="250" w:left="11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(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三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 xml:space="preserve">) </w:t>
            </w:r>
            <w:r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校外實習合作機構對實習學生滿意度成效。</w:t>
            </w:r>
          </w:p>
          <w:p w:rsidR="00D749DA" w:rsidRPr="00AE460A" w:rsidRDefault="00D749DA" w:rsidP="004B4E1A">
            <w:pPr>
              <w:spacing w:line="360" w:lineRule="exact"/>
              <w:ind w:left="5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</w:p>
          <w:p w:rsidR="00D749DA" w:rsidRPr="00AE460A" w:rsidRDefault="00C03BD4" w:rsidP="004B4E1A">
            <w:pPr>
              <w:spacing w:line="360" w:lineRule="exact"/>
              <w:ind w:left="560" w:hangingChars="200" w:hanging="56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sz w:val="28"/>
                <w:szCs w:val="32"/>
              </w:rPr>
              <w:t>肆</w:t>
            </w:r>
            <w:r w:rsidR="00D749DA" w:rsidRPr="00AE460A">
              <w:rPr>
                <w:rFonts w:ascii="Times New Roman" w:eastAsia="標楷體" w:hAnsi="Times New Roman" w:hint="eastAsia"/>
                <w:sz w:val="28"/>
                <w:szCs w:val="32"/>
              </w:rPr>
              <w:t>、總結─學系整體自我評量說明及未來精進作法。</w:t>
            </w:r>
          </w:p>
          <w:p w:rsidR="00D749DA" w:rsidRPr="00AE460A" w:rsidRDefault="00D749DA" w:rsidP="004B4E1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</w:tbl>
    <w:p w:rsidR="00733135" w:rsidRPr="00AE460A" w:rsidRDefault="00733135" w:rsidP="004B4E1A">
      <w:pPr>
        <w:spacing w:line="400" w:lineRule="exact"/>
        <w:jc w:val="both"/>
        <w:rPr>
          <w:rFonts w:ascii="Times New Roman" w:eastAsia="標楷體" w:hAnsi="Times New Roman"/>
          <w:sz w:val="28"/>
        </w:rPr>
      </w:pPr>
    </w:p>
    <w:p w:rsidR="00733135" w:rsidRPr="00AE460A" w:rsidRDefault="00946332" w:rsidP="004B4E1A">
      <w:pPr>
        <w:spacing w:line="400" w:lineRule="exact"/>
        <w:jc w:val="both"/>
        <w:rPr>
          <w:rFonts w:ascii="Times New Roman" w:eastAsia="標楷體" w:hAnsi="Times New Roman"/>
          <w:sz w:val="28"/>
        </w:rPr>
      </w:pPr>
      <w:r w:rsidRPr="00AE460A">
        <w:rPr>
          <w:rFonts w:ascii="Times New Roman" w:eastAsia="標楷體" w:hAnsi="Times New Roman" w:hint="eastAsia"/>
          <w:sz w:val="28"/>
        </w:rPr>
        <w:t>六、經費來源</w:t>
      </w:r>
      <w:r w:rsidR="00733135" w:rsidRPr="00AE460A">
        <w:rPr>
          <w:rFonts w:ascii="Times New Roman" w:eastAsia="標楷體" w:hAnsi="Times New Roman" w:hint="eastAsia"/>
          <w:sz w:val="28"/>
        </w:rPr>
        <w:t>：</w:t>
      </w:r>
    </w:p>
    <w:p w:rsidR="00733135" w:rsidRPr="00AE460A" w:rsidRDefault="00AE460A" w:rsidP="00094412">
      <w:pPr>
        <w:spacing w:line="400" w:lineRule="exact"/>
        <w:ind w:leftChars="100" w:left="968" w:hangingChars="260" w:hanging="728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(</w:t>
      </w:r>
      <w:r>
        <w:rPr>
          <w:rFonts w:ascii="Times New Roman" w:eastAsia="標楷體" w:hAnsi="Times New Roman" w:hint="eastAsia"/>
          <w:sz w:val="28"/>
        </w:rPr>
        <w:t>一</w:t>
      </w:r>
      <w:r>
        <w:rPr>
          <w:rFonts w:ascii="Times New Roman" w:eastAsia="標楷體" w:hAnsi="Times New Roman" w:hint="eastAsia"/>
          <w:sz w:val="28"/>
        </w:rPr>
        <w:t>)</w:t>
      </w:r>
      <w:r>
        <w:rPr>
          <w:rFonts w:ascii="Times New Roman" w:eastAsia="標楷體" w:hAnsi="Times New Roman" w:hint="eastAsia"/>
          <w:sz w:val="28"/>
        </w:rPr>
        <w:t>、</w:t>
      </w:r>
      <w:r w:rsidR="00733135" w:rsidRPr="00AE460A">
        <w:rPr>
          <w:rFonts w:ascii="Times New Roman" w:eastAsia="標楷體" w:hAnsi="Times New Roman" w:hint="eastAsia"/>
          <w:sz w:val="28"/>
        </w:rPr>
        <w:t>補助項目：書面審查費</w:t>
      </w:r>
      <w:r w:rsidR="00F7471B" w:rsidRPr="00AE460A">
        <w:rPr>
          <w:rFonts w:ascii="Times New Roman" w:eastAsia="標楷體" w:hAnsi="Times New Roman" w:hint="eastAsia"/>
          <w:sz w:val="28"/>
        </w:rPr>
        <w:t>(</w:t>
      </w:r>
      <w:r w:rsidR="00C378D9" w:rsidRPr="00AE460A">
        <w:rPr>
          <w:rFonts w:ascii="Times New Roman" w:eastAsia="標楷體" w:hAnsi="Times New Roman" w:hint="eastAsia"/>
          <w:sz w:val="28"/>
        </w:rPr>
        <w:t>外審委員每人</w:t>
      </w:r>
      <w:r w:rsidR="00C378D9" w:rsidRPr="00AE460A">
        <w:rPr>
          <w:rFonts w:ascii="Times New Roman" w:eastAsia="標楷體" w:hAnsi="Times New Roman" w:hint="eastAsia"/>
          <w:sz w:val="28"/>
        </w:rPr>
        <w:t>2000</w:t>
      </w:r>
      <w:r w:rsidR="00C378D9" w:rsidRPr="00AE460A">
        <w:rPr>
          <w:rFonts w:ascii="Times New Roman" w:eastAsia="標楷體" w:hAnsi="Times New Roman" w:hint="eastAsia"/>
          <w:sz w:val="28"/>
        </w:rPr>
        <w:t>元</w:t>
      </w:r>
      <w:r w:rsidR="00F7471B" w:rsidRPr="00AE460A">
        <w:rPr>
          <w:rFonts w:ascii="Times New Roman" w:eastAsia="標楷體" w:hAnsi="Times New Roman" w:hint="eastAsia"/>
          <w:sz w:val="28"/>
        </w:rPr>
        <w:t>)</w:t>
      </w:r>
      <w:r w:rsidR="00733135" w:rsidRPr="00AE460A">
        <w:rPr>
          <w:rFonts w:ascii="Times New Roman" w:eastAsia="標楷體" w:hAnsi="Times New Roman" w:hint="eastAsia"/>
          <w:sz w:val="28"/>
        </w:rPr>
        <w:t>、報告書印刷費、郵寄費，每系以</w:t>
      </w:r>
      <w:r w:rsidR="00C378D9" w:rsidRPr="00AE460A">
        <w:rPr>
          <w:rFonts w:ascii="Times New Roman" w:eastAsia="標楷體" w:hAnsi="Times New Roman" w:hint="eastAsia"/>
          <w:sz w:val="28"/>
        </w:rPr>
        <w:t>10000</w:t>
      </w:r>
      <w:r w:rsidR="00733135" w:rsidRPr="00AE460A">
        <w:rPr>
          <w:rFonts w:ascii="Times New Roman" w:eastAsia="標楷體" w:hAnsi="Times New Roman" w:hint="eastAsia"/>
          <w:sz w:val="28"/>
        </w:rPr>
        <w:t>元為限。</w:t>
      </w:r>
    </w:p>
    <w:p w:rsidR="00AE460A" w:rsidRPr="00AE460A" w:rsidRDefault="00AE460A" w:rsidP="00094412">
      <w:pPr>
        <w:spacing w:line="400" w:lineRule="exact"/>
        <w:ind w:leftChars="100" w:left="968" w:hangingChars="260" w:hanging="728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(</w:t>
      </w:r>
      <w:r>
        <w:rPr>
          <w:rFonts w:ascii="Times New Roman" w:eastAsia="標楷體" w:hAnsi="Times New Roman" w:hint="eastAsia"/>
          <w:sz w:val="28"/>
        </w:rPr>
        <w:t>二</w:t>
      </w:r>
      <w:r>
        <w:rPr>
          <w:rFonts w:ascii="Times New Roman" w:eastAsia="標楷體" w:hAnsi="Times New Roman" w:hint="eastAsia"/>
          <w:sz w:val="28"/>
        </w:rPr>
        <w:t>)</w:t>
      </w:r>
      <w:r>
        <w:rPr>
          <w:rFonts w:ascii="Times New Roman" w:eastAsia="標楷體" w:hAnsi="Times New Roman" w:hint="eastAsia"/>
          <w:sz w:val="28"/>
        </w:rPr>
        <w:t>、</w:t>
      </w:r>
      <w:r w:rsidR="004147AF" w:rsidRPr="00AE460A">
        <w:rPr>
          <w:rFonts w:ascii="Times New Roman" w:eastAsia="標楷體" w:hAnsi="Times New Roman" w:hint="eastAsia"/>
          <w:sz w:val="28"/>
        </w:rPr>
        <w:t>經費來源</w:t>
      </w:r>
      <w:r w:rsidR="004D6DC5">
        <w:rPr>
          <w:rFonts w:ascii="Times New Roman" w:eastAsia="標楷體" w:hAnsi="Times New Roman" w:hint="eastAsia"/>
          <w:sz w:val="28"/>
        </w:rPr>
        <w:t>及核銷</w:t>
      </w:r>
      <w:r w:rsidR="004147AF" w:rsidRPr="00AE460A">
        <w:rPr>
          <w:rFonts w:ascii="Times New Roman" w:eastAsia="標楷體" w:hAnsi="Times New Roman" w:hint="eastAsia"/>
          <w:sz w:val="28"/>
        </w:rPr>
        <w:t>：</w:t>
      </w:r>
      <w:r w:rsidR="004D6DC5">
        <w:rPr>
          <w:rFonts w:ascii="Times New Roman" w:eastAsia="標楷體" w:hAnsi="Times New Roman" w:hint="eastAsia"/>
          <w:sz w:val="28"/>
        </w:rPr>
        <w:t>經教務處經費授權，從主計室線上請購系統進核銷作業</w:t>
      </w:r>
      <w:r w:rsidR="00094412">
        <w:rPr>
          <w:rFonts w:ascii="Times New Roman" w:eastAsia="標楷體" w:hAnsi="Times New Roman" w:hint="eastAsia"/>
          <w:sz w:val="28"/>
        </w:rPr>
        <w:t>。</w:t>
      </w:r>
      <w:bookmarkStart w:id="0" w:name="_GoBack"/>
      <w:bookmarkEnd w:id="0"/>
    </w:p>
    <w:sectPr w:rsidR="00AE460A" w:rsidRPr="00AE460A" w:rsidSect="00767ACE">
      <w:pgSz w:w="11906" w:h="16838" w:code="9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72D" w:rsidRDefault="0061072D" w:rsidP="00AB1562">
      <w:r>
        <w:separator/>
      </w:r>
    </w:p>
  </w:endnote>
  <w:endnote w:type="continuationSeparator" w:id="0">
    <w:p w:rsidR="0061072D" w:rsidRDefault="0061072D" w:rsidP="00AB1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72D" w:rsidRDefault="0061072D" w:rsidP="00AB1562">
      <w:r>
        <w:separator/>
      </w:r>
    </w:p>
  </w:footnote>
  <w:footnote w:type="continuationSeparator" w:id="0">
    <w:p w:rsidR="0061072D" w:rsidRDefault="0061072D" w:rsidP="00AB15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6332"/>
    <w:rsid w:val="00094412"/>
    <w:rsid w:val="001258EF"/>
    <w:rsid w:val="00131FA7"/>
    <w:rsid w:val="001966ED"/>
    <w:rsid w:val="004147AF"/>
    <w:rsid w:val="004B4E1A"/>
    <w:rsid w:val="004D6DC5"/>
    <w:rsid w:val="0055776E"/>
    <w:rsid w:val="00597F4C"/>
    <w:rsid w:val="0061072D"/>
    <w:rsid w:val="0061089C"/>
    <w:rsid w:val="00615B08"/>
    <w:rsid w:val="006B196B"/>
    <w:rsid w:val="00733135"/>
    <w:rsid w:val="00767ACE"/>
    <w:rsid w:val="00946332"/>
    <w:rsid w:val="00993B76"/>
    <w:rsid w:val="009C36A9"/>
    <w:rsid w:val="00A26CB6"/>
    <w:rsid w:val="00A270F4"/>
    <w:rsid w:val="00A32268"/>
    <w:rsid w:val="00A35E0D"/>
    <w:rsid w:val="00A77BCD"/>
    <w:rsid w:val="00A831BC"/>
    <w:rsid w:val="00AB1562"/>
    <w:rsid w:val="00AE460A"/>
    <w:rsid w:val="00B63374"/>
    <w:rsid w:val="00B74CAF"/>
    <w:rsid w:val="00C03BD4"/>
    <w:rsid w:val="00C30DE9"/>
    <w:rsid w:val="00C3676E"/>
    <w:rsid w:val="00C378D9"/>
    <w:rsid w:val="00C73E38"/>
    <w:rsid w:val="00D15BDE"/>
    <w:rsid w:val="00D749DA"/>
    <w:rsid w:val="00DC10B0"/>
    <w:rsid w:val="00E745A3"/>
    <w:rsid w:val="00F30AA2"/>
    <w:rsid w:val="00F7471B"/>
    <w:rsid w:val="00FF1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B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577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577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24</cp:revision>
  <cp:lastPrinted>2016-03-24T05:52:00Z</cp:lastPrinted>
  <dcterms:created xsi:type="dcterms:W3CDTF">2016-01-11T02:15:00Z</dcterms:created>
  <dcterms:modified xsi:type="dcterms:W3CDTF">2016-03-25T08:01:00Z</dcterms:modified>
</cp:coreProperties>
</file>