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BE37E" w14:textId="77777777" w:rsidR="00F92150" w:rsidRPr="00F92150" w:rsidRDefault="00F92150" w:rsidP="00F92150">
      <w:pPr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F92150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臺灣國立大學系統跨校合作開設學分</w:t>
      </w:r>
      <w:proofErr w:type="gramStart"/>
      <w:r w:rsidRPr="00F92150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學程徵件</w:t>
      </w:r>
      <w:proofErr w:type="gramEnd"/>
      <w:r w:rsidRPr="00F92150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說明</w:t>
      </w:r>
    </w:p>
    <w:p w14:paraId="485324D3" w14:textId="77777777" w:rsidR="00F92150" w:rsidRPr="00F92150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徵件目的：為促進臺灣國立大學系統（以下簡稱本系統）之交流與合作，</w:t>
      </w:r>
      <w:r w:rsidRPr="00F92150">
        <w:rPr>
          <w:rFonts w:ascii="標楷體" w:eastAsia="標楷體" w:hAnsi="標楷體" w:hint="eastAsia"/>
          <w:color w:val="000000" w:themeColor="text1"/>
        </w:rPr>
        <w:t>鼓勵教師跨校合作開設學分學程</w:t>
      </w:r>
      <w:r w:rsidRPr="00F92150">
        <w:rPr>
          <w:rFonts w:ascii="標楷體" w:eastAsia="標楷體" w:hAnsi="標楷體" w:cs="標楷體" w:hint="eastAsia"/>
          <w:color w:val="000000" w:themeColor="text1"/>
        </w:rPr>
        <w:t>（以下簡稱跨校學程），培養學生第二專長，切合畢業後就業所需，以利未來生涯規劃。</w:t>
      </w:r>
    </w:p>
    <w:p w14:paraId="38B89A81" w14:textId="77777777" w:rsidR="00F92150" w:rsidRPr="00F51F29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color w:val="000000" w:themeColor="text1"/>
        </w:rPr>
      </w:pPr>
      <w:bookmarkStart w:id="0" w:name="_Hlk133999446"/>
      <w:r w:rsidRPr="00F92150">
        <w:rPr>
          <w:rFonts w:ascii="標楷體" w:eastAsia="標楷體" w:hAnsi="標楷體" w:cs="標楷體" w:hint="eastAsia"/>
          <w:color w:val="000000" w:themeColor="text1"/>
        </w:rPr>
        <w:t>經費來源：本</w:t>
      </w:r>
      <w:r w:rsidRPr="00F51F29">
        <w:rPr>
          <w:rFonts w:ascii="標楷體" w:eastAsia="標楷體" w:hAnsi="標楷體" w:cs="標楷體" w:hint="eastAsia"/>
          <w:color w:val="000000" w:themeColor="text1"/>
        </w:rPr>
        <w:t>系統經費。</w:t>
      </w:r>
    </w:p>
    <w:bookmarkEnd w:id="0"/>
    <w:p w14:paraId="1D0C1744" w14:textId="0EA65D95" w:rsidR="00F92150" w:rsidRPr="00F51F29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color w:val="000000" w:themeColor="text1"/>
        </w:rPr>
      </w:pPr>
      <w:r w:rsidRPr="00F51F29">
        <w:rPr>
          <w:rFonts w:ascii="標楷體" w:eastAsia="標楷體" w:hAnsi="標楷體" w:cs="標楷體" w:hint="eastAsia"/>
          <w:color w:val="000000" w:themeColor="text1"/>
        </w:rPr>
        <w:t>申請資格：為本系統成員學校，須至少兩校以上共同合作開設學分學程。參與人員包含本系統成員學校之</w:t>
      </w:r>
      <w:r w:rsidR="009E395E" w:rsidRPr="00F51F29">
        <w:rPr>
          <w:rFonts w:ascii="標楷體" w:eastAsia="標楷體" w:hAnsi="標楷體" w:cs="標楷體" w:hint="eastAsia"/>
          <w:color w:val="000000" w:themeColor="text1"/>
        </w:rPr>
        <w:t>編制內或編制外專任教研人員</w:t>
      </w:r>
      <w:r w:rsidRPr="00F51F29">
        <w:rPr>
          <w:rFonts w:ascii="標楷體" w:eastAsia="標楷體" w:hAnsi="標楷體" w:cs="標楷體" w:hint="eastAsia"/>
          <w:color w:val="000000" w:themeColor="text1"/>
        </w:rPr>
        <w:t>。</w:t>
      </w:r>
    </w:p>
    <w:p w14:paraId="73E53B5B" w14:textId="77777777" w:rsidR="00F92150" w:rsidRPr="00F51F29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strike/>
          <w:color w:val="000000" w:themeColor="text1"/>
        </w:rPr>
      </w:pPr>
      <w:r w:rsidRPr="00F51F29">
        <w:rPr>
          <w:rFonts w:ascii="標楷體" w:eastAsia="標楷體" w:hAnsi="標楷體" w:cs="標楷體" w:hint="eastAsia"/>
          <w:color w:val="000000" w:themeColor="text1"/>
        </w:rPr>
        <w:t>徵件內容：</w:t>
      </w:r>
    </w:p>
    <w:p w14:paraId="3C22FFFB" w14:textId="5F1BBF66" w:rsidR="00F92150" w:rsidRPr="00F92150" w:rsidRDefault="00F92150" w:rsidP="00F92150">
      <w:pPr>
        <w:pStyle w:val="a9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strike/>
          <w:color w:val="000000" w:themeColor="text1"/>
        </w:rPr>
      </w:pPr>
      <w:proofErr w:type="gramStart"/>
      <w:r w:rsidRPr="00F51F29">
        <w:rPr>
          <w:rFonts w:ascii="標楷體" w:eastAsia="標楷體" w:hAnsi="標楷體" w:cs="標楷體" w:hint="eastAsia"/>
          <w:color w:val="000000" w:themeColor="text1"/>
        </w:rPr>
        <w:t>各跨校</w:t>
      </w:r>
      <w:proofErr w:type="gramEnd"/>
      <w:r w:rsidRPr="00F51F29">
        <w:rPr>
          <w:rFonts w:ascii="標楷體" w:eastAsia="標楷體" w:hAnsi="標楷體" w:cs="標楷體" w:hint="eastAsia"/>
          <w:color w:val="000000" w:themeColor="text1"/>
        </w:rPr>
        <w:t>學程之設置應由規劃單位提具計畫書，計畫書內容應包</w:t>
      </w:r>
      <w:r w:rsidRPr="00F92150">
        <w:rPr>
          <w:rFonts w:ascii="標楷體" w:eastAsia="標楷體" w:hAnsi="標楷體" w:cs="標楷體" w:hint="eastAsia"/>
          <w:color w:val="000000" w:themeColor="text1"/>
        </w:rPr>
        <w:t>含：學程中英文名稱、設置宗旨與目的、參與單位、修習對象與開放申請名額、</w:t>
      </w: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學程總召集人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與各校負責人及授課師資相關資料、課程規劃及學分數(學分學程應規劃至少12學分；</w:t>
      </w: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微學程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應規劃至少6學分)、修課規定等項目。</w:t>
      </w:r>
    </w:p>
    <w:p w14:paraId="25C305A5" w14:textId="77777777" w:rsidR="00F92150" w:rsidRPr="00F92150" w:rsidRDefault="00F92150" w:rsidP="00F92150">
      <w:pPr>
        <w:pStyle w:val="a9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跨校學程應由參與之單位共同成立作業小組，小組成員至少三人，並推派一位成員擔任總召集人，負責協調、推動及檢討各項業務，並適時修訂及調整課程內容。</w:t>
      </w:r>
    </w:p>
    <w:p w14:paraId="45BC4D07" w14:textId="77777777" w:rsidR="00F92150" w:rsidRPr="00F92150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補助經費：每案補助最高上限為20萬元，用以支應跨校學程之運作及相關活動。</w:t>
      </w:r>
    </w:p>
    <w:p w14:paraId="63E3E753" w14:textId="468A885E" w:rsidR="00F92150" w:rsidRPr="00F92150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申請期限：依每年度公告日為</w:t>
      </w: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準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，截止日期前送達本</w:t>
      </w: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工作圈主責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窗口。</w:t>
      </w:r>
    </w:p>
    <w:p w14:paraId="392E3691" w14:textId="77777777" w:rsidR="00F92150" w:rsidRPr="00F92150" w:rsidRDefault="00F92150" w:rsidP="00F921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851" w:hanging="482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其他</w:t>
      </w:r>
    </w:p>
    <w:p w14:paraId="3CF0233B" w14:textId="77777777" w:rsidR="00F92150" w:rsidRPr="00F92150" w:rsidRDefault="00F92150" w:rsidP="00F92150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各跨校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學程之課程開課、選課、成績評量等作業，及教師授課時數認定、聘任教師等程序，依各校相關規定辦理。</w:t>
      </w:r>
    </w:p>
    <w:p w14:paraId="63845E01" w14:textId="77777777" w:rsidR="00F92150" w:rsidRPr="00F92150" w:rsidRDefault="00F92150" w:rsidP="00F92150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經費補助將視本系統各年度核定或刪減額度，受補助單位應配合調整經費及計畫內容。</w:t>
      </w:r>
    </w:p>
    <w:p w14:paraId="681748D1" w14:textId="77777777" w:rsidR="00F92150" w:rsidRPr="00F92150" w:rsidRDefault="00F92150" w:rsidP="00F92150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獲補助之跨校</w:t>
      </w: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學程依各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校規定辦理經費核銷，於當年度</w:t>
      </w:r>
      <w:r w:rsidRPr="00F92150">
        <w:rPr>
          <w:rFonts w:ascii="標楷體" w:eastAsia="標楷體" w:hAnsi="標楷體" w:cs="標楷體"/>
          <w:color w:val="000000" w:themeColor="text1"/>
        </w:rPr>
        <w:t>12</w:t>
      </w:r>
      <w:r w:rsidRPr="00F92150">
        <w:rPr>
          <w:rFonts w:ascii="標楷體" w:eastAsia="標楷體" w:hAnsi="標楷體" w:cs="標楷體" w:hint="eastAsia"/>
          <w:color w:val="000000" w:themeColor="text1"/>
        </w:rPr>
        <w:t>月底前提出成果報告，並繳交電子檔。</w:t>
      </w:r>
    </w:p>
    <w:p w14:paraId="60516ED0" w14:textId="77777777" w:rsidR="00F92150" w:rsidRPr="00F92150" w:rsidRDefault="00F92150" w:rsidP="00F92150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proofErr w:type="gramStart"/>
      <w:r w:rsidRPr="00F92150">
        <w:rPr>
          <w:rFonts w:ascii="標楷體" w:eastAsia="標楷體" w:hAnsi="標楷體" w:cs="標楷體" w:hint="eastAsia"/>
          <w:color w:val="000000" w:themeColor="text1"/>
        </w:rPr>
        <w:t>申請本徵件</w:t>
      </w:r>
      <w:proofErr w:type="gramEnd"/>
      <w:r w:rsidRPr="00F92150">
        <w:rPr>
          <w:rFonts w:ascii="標楷體" w:eastAsia="標楷體" w:hAnsi="標楷體" w:cs="標楷體" w:hint="eastAsia"/>
          <w:color w:val="000000" w:themeColor="text1"/>
        </w:rPr>
        <w:t>補助之跨校學程，應依「臺灣國立大學系統跨校合作開設學分學程設置辦法」規定，經本系統教學工作圈會議審查通過後實施。</w:t>
      </w:r>
    </w:p>
    <w:p w14:paraId="12E000B2" w14:textId="4B9E4F98" w:rsidR="00B36112" w:rsidRPr="00690517" w:rsidRDefault="00F92150" w:rsidP="00F92150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 w:left="993" w:hanging="481"/>
        <w:jc w:val="both"/>
        <w:rPr>
          <w:rFonts w:ascii="標楷體" w:eastAsia="標楷體" w:hAnsi="標楷體" w:cs="標楷體"/>
          <w:color w:val="000000" w:themeColor="text1"/>
        </w:rPr>
      </w:pPr>
      <w:r w:rsidRPr="00F92150">
        <w:rPr>
          <w:rFonts w:ascii="標楷體" w:eastAsia="標楷體" w:hAnsi="標楷體" w:cs="標楷體" w:hint="eastAsia"/>
          <w:color w:val="000000" w:themeColor="text1"/>
        </w:rPr>
        <w:t>如有未盡事宜，依「臺灣國立大學系統跨校合作開設學分學程設置辦法」及各校相關規定辦理。</w:t>
      </w:r>
      <w:r w:rsidR="00B36112" w:rsidRPr="00690517">
        <w:rPr>
          <w:rFonts w:ascii="標楷體" w:eastAsia="標楷體" w:hAnsi="標楷體" w:cs="標楷體"/>
          <w:color w:val="000000" w:themeColor="text1"/>
        </w:rPr>
        <w:br w:type="page"/>
      </w:r>
    </w:p>
    <w:p w14:paraId="0D21C51E" w14:textId="5E6A0889" w:rsidR="00B36112" w:rsidRPr="00690517" w:rsidRDefault="00B36112" w:rsidP="00B36112">
      <w:pPr>
        <w:spacing w:after="180" w:line="480" w:lineRule="exact"/>
        <w:jc w:val="center"/>
        <w:rPr>
          <w:rFonts w:ascii="標楷體" w:eastAsia="標楷體" w:hAnsi="標楷體"/>
          <w:color w:val="000000" w:themeColor="text1"/>
          <w:sz w:val="32"/>
        </w:rPr>
      </w:pPr>
      <w:r w:rsidRPr="00690517">
        <w:rPr>
          <w:rFonts w:ascii="標楷體" w:eastAsia="標楷體" w:hAnsi="標楷體" w:hint="eastAsia"/>
          <w:color w:val="000000" w:themeColor="text1"/>
          <w:sz w:val="32"/>
        </w:rPr>
        <w:lastRenderedPageBreak/>
        <w:t>臺灣國立大學系統</w:t>
      </w:r>
      <w:r w:rsidR="00F92150" w:rsidRPr="00F92150">
        <w:rPr>
          <w:rFonts w:ascii="標楷體" w:eastAsia="標楷體" w:hAnsi="標楷體" w:hint="eastAsia"/>
          <w:color w:val="000000" w:themeColor="text1"/>
          <w:sz w:val="32"/>
        </w:rPr>
        <w:t>跨校</w:t>
      </w:r>
      <w:r w:rsidR="0068667B" w:rsidRPr="00690517">
        <w:rPr>
          <w:rFonts w:ascii="標楷體" w:eastAsia="標楷體" w:hAnsi="標楷體" w:hint="eastAsia"/>
          <w:color w:val="000000" w:themeColor="text1"/>
          <w:sz w:val="32"/>
        </w:rPr>
        <w:t>合作開設</w:t>
      </w:r>
      <w:r w:rsidRPr="00690517">
        <w:rPr>
          <w:rFonts w:ascii="標楷體" w:eastAsia="標楷體" w:hAnsi="標楷體" w:hint="eastAsia"/>
          <w:color w:val="000000" w:themeColor="text1"/>
          <w:sz w:val="32"/>
        </w:rPr>
        <w:t>學分學程計畫書</w:t>
      </w:r>
    </w:p>
    <w:p w14:paraId="6393CE03" w14:textId="78556931" w:rsidR="00B36112" w:rsidRPr="00690517" w:rsidRDefault="00B36112" w:rsidP="00B36112">
      <w:pPr>
        <w:spacing w:after="180" w:line="480" w:lineRule="exact"/>
        <w:jc w:val="right"/>
        <w:rPr>
          <w:color w:val="000000" w:themeColor="text1"/>
        </w:rPr>
      </w:pPr>
      <w:r w:rsidRPr="00690517">
        <w:rPr>
          <w:rFonts w:ascii="標楷體" w:eastAsia="標楷體" w:hAnsi="標楷體"/>
          <w:color w:val="000000" w:themeColor="text1"/>
          <w:sz w:val="22"/>
          <w:szCs w:val="22"/>
        </w:rPr>
        <w:t>【□大學部學分學程</w:t>
      </w:r>
      <w:r w:rsidR="002C2B3D" w:rsidRPr="00690517">
        <w:rPr>
          <w:rFonts w:ascii="標楷體" w:eastAsia="標楷體" w:hAnsi="標楷體"/>
          <w:color w:val="000000" w:themeColor="text1"/>
          <w:sz w:val="22"/>
          <w:szCs w:val="22"/>
        </w:rPr>
        <w:t>□研究生學分學程</w:t>
      </w:r>
      <w:r w:rsidRPr="00690517">
        <w:rPr>
          <w:rFonts w:ascii="標楷體" w:eastAsia="標楷體" w:hAnsi="標楷體"/>
          <w:color w:val="000000" w:themeColor="text1"/>
          <w:sz w:val="22"/>
          <w:szCs w:val="22"/>
        </w:rPr>
        <w:t>】</w:t>
      </w:r>
    </w:p>
    <w:p w14:paraId="3853392F" w14:textId="01EA5FFA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color w:val="000000" w:themeColor="text1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t xml:space="preserve">學分學程名稱： </w:t>
      </w:r>
    </w:p>
    <w:p w14:paraId="6BC58FB8" w14:textId="583C53B7" w:rsidR="00B36112" w:rsidRPr="00690517" w:rsidRDefault="00B36112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t>（中文）</w:t>
      </w:r>
    </w:p>
    <w:p w14:paraId="15278945" w14:textId="77777777" w:rsidR="00B36112" w:rsidRPr="00690517" w:rsidRDefault="00B36112" w:rsidP="00B36112">
      <w:pPr>
        <w:spacing w:line="520" w:lineRule="exact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t xml:space="preserve">　　 （英文）</w:t>
      </w:r>
    </w:p>
    <w:p w14:paraId="28C9E69F" w14:textId="77777777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 w:hint="eastAsia"/>
          <w:color w:val="000000" w:themeColor="text1"/>
          <w:sz w:val="28"/>
        </w:rPr>
        <w:t>設置宗旨與目的：</w:t>
      </w:r>
    </w:p>
    <w:p w14:paraId="64A13155" w14:textId="77777777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 w:hint="eastAsia"/>
          <w:color w:val="000000" w:themeColor="text1"/>
          <w:sz w:val="28"/>
        </w:rPr>
        <w:t>參與</w:t>
      </w:r>
      <w:r w:rsidRPr="00690517">
        <w:rPr>
          <w:rFonts w:ascii="標楷體" w:eastAsia="標楷體" w:hAnsi="標楷體"/>
          <w:color w:val="000000" w:themeColor="text1"/>
          <w:sz w:val="28"/>
        </w:rPr>
        <w:t>單位：</w:t>
      </w:r>
    </w:p>
    <w:p w14:paraId="16EE8656" w14:textId="77777777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t>修習對象</w:t>
      </w:r>
      <w:r w:rsidRPr="00690517">
        <w:rPr>
          <w:rFonts w:ascii="標楷體" w:eastAsia="標楷體" w:hAnsi="標楷體" w:hint="eastAsia"/>
          <w:color w:val="000000" w:themeColor="text1"/>
          <w:sz w:val="28"/>
        </w:rPr>
        <w:t>與開放申請名額</w:t>
      </w:r>
      <w:r w:rsidRPr="00690517">
        <w:rPr>
          <w:rFonts w:ascii="標楷體" w:eastAsia="標楷體" w:hAnsi="標楷體"/>
          <w:color w:val="000000" w:themeColor="text1"/>
          <w:sz w:val="28"/>
        </w:rPr>
        <w:t>：</w:t>
      </w:r>
    </w:p>
    <w:p w14:paraId="57A45FC4" w14:textId="24C5E5A2" w:rsidR="00B36112" w:rsidRDefault="00F92150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bookmarkStart w:id="1" w:name="_Hlk163836934"/>
      <w:r w:rsidRPr="00F92150">
        <w:rPr>
          <w:rFonts w:ascii="標楷體" w:eastAsia="標楷體" w:hAnsi="標楷體" w:hint="eastAsia"/>
          <w:color w:val="000000" w:themeColor="text1"/>
          <w:sz w:val="28"/>
        </w:rPr>
        <w:t>跨校</w:t>
      </w:r>
      <w:proofErr w:type="gramStart"/>
      <w:r w:rsidR="00B36112" w:rsidRPr="00690517">
        <w:rPr>
          <w:rFonts w:ascii="標楷體" w:eastAsia="標楷體" w:hAnsi="標楷體" w:hint="eastAsia"/>
          <w:color w:val="000000" w:themeColor="text1"/>
          <w:sz w:val="28"/>
        </w:rPr>
        <w:t>學程</w:t>
      </w:r>
      <w:r w:rsidR="00425F2C">
        <w:rPr>
          <w:rFonts w:ascii="標楷體" w:eastAsia="標楷體" w:hAnsi="標楷體" w:hint="eastAsia"/>
          <w:color w:val="000000" w:themeColor="text1"/>
          <w:sz w:val="28"/>
        </w:rPr>
        <w:t>總</w:t>
      </w:r>
      <w:r w:rsidR="00B36112" w:rsidRPr="00690517">
        <w:rPr>
          <w:rFonts w:ascii="標楷體" w:eastAsia="標楷體" w:hAnsi="標楷體" w:hint="eastAsia"/>
          <w:color w:val="000000" w:themeColor="text1"/>
          <w:sz w:val="28"/>
        </w:rPr>
        <w:t>召集人</w:t>
      </w:r>
      <w:proofErr w:type="gramEnd"/>
      <w:r w:rsidR="00B36112" w:rsidRPr="00690517">
        <w:rPr>
          <w:rFonts w:ascii="標楷體" w:eastAsia="標楷體" w:hAnsi="標楷體" w:hint="eastAsia"/>
          <w:color w:val="000000" w:themeColor="text1"/>
          <w:sz w:val="28"/>
        </w:rPr>
        <w:t>與各校負責人及授課師資相關資料</w:t>
      </w:r>
      <w:bookmarkEnd w:id="1"/>
      <w:r w:rsidR="00B36112" w:rsidRPr="00690517">
        <w:rPr>
          <w:rFonts w:ascii="標楷體" w:eastAsia="標楷體" w:hAnsi="標楷體" w:hint="eastAsia"/>
          <w:color w:val="000000" w:themeColor="text1"/>
          <w:sz w:val="28"/>
        </w:rPr>
        <w:t>：</w:t>
      </w:r>
    </w:p>
    <w:tbl>
      <w:tblPr>
        <w:tblStyle w:val="ab"/>
        <w:tblW w:w="10060" w:type="dxa"/>
        <w:jc w:val="center"/>
        <w:tblLook w:val="04A0" w:firstRow="1" w:lastRow="0" w:firstColumn="1" w:lastColumn="0" w:noHBand="0" w:noVBand="1"/>
      </w:tblPr>
      <w:tblGrid>
        <w:gridCol w:w="1567"/>
        <w:gridCol w:w="1567"/>
        <w:gridCol w:w="1567"/>
        <w:gridCol w:w="1567"/>
        <w:gridCol w:w="1567"/>
        <w:gridCol w:w="2225"/>
      </w:tblGrid>
      <w:tr w:rsidR="00E16D7B" w:rsidRPr="007617D7" w14:paraId="49FA9EAF" w14:textId="77777777" w:rsidTr="00E16D7B">
        <w:trPr>
          <w:jc w:val="center"/>
        </w:trPr>
        <w:tc>
          <w:tcPr>
            <w:tcW w:w="1567" w:type="dxa"/>
            <w:shd w:val="clear" w:color="auto" w:fill="D9D9D9" w:themeFill="background1" w:themeFillShade="D9"/>
          </w:tcPr>
          <w:p w14:paraId="4977C2CA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姓名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1278A61D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單位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39895B23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職稱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657A14D2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專長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177DA498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授課領域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14:paraId="4A2008B3" w14:textId="77777777" w:rsidR="00E16D7B" w:rsidRPr="00E16D7B" w:rsidRDefault="00E16D7B" w:rsidP="00E16D7B">
            <w:pPr>
              <w:widowControl w:val="0"/>
              <w:autoSpaceDN/>
              <w:spacing w:line="52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kern w:val="2"/>
                <w:sz w:val="24"/>
                <w:szCs w:val="24"/>
              </w:rPr>
              <w:t>備註</w:t>
            </w:r>
          </w:p>
        </w:tc>
      </w:tr>
      <w:tr w:rsidR="00E16D7B" w:rsidRPr="007617D7" w14:paraId="2574628C" w14:textId="77777777" w:rsidTr="00052949">
        <w:trPr>
          <w:jc w:val="center"/>
        </w:trPr>
        <w:tc>
          <w:tcPr>
            <w:tcW w:w="1567" w:type="dxa"/>
          </w:tcPr>
          <w:p w14:paraId="2EA66961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412584DB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57669E7F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16DB5F48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78E30B45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25" w:type="dxa"/>
          </w:tcPr>
          <w:p w14:paraId="39344629" w14:textId="77777777" w:rsidR="00E16D7B" w:rsidRPr="00E16D7B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跨校</w:t>
            </w:r>
            <w:proofErr w:type="gramStart"/>
            <w:r w:rsidRPr="00E16D7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學程總召集人</w:t>
            </w:r>
            <w:proofErr w:type="gramEnd"/>
          </w:p>
        </w:tc>
      </w:tr>
      <w:tr w:rsidR="00E16D7B" w:rsidRPr="007617D7" w14:paraId="7A5816A7" w14:textId="77777777" w:rsidTr="00052949">
        <w:trPr>
          <w:jc w:val="center"/>
        </w:trPr>
        <w:tc>
          <w:tcPr>
            <w:tcW w:w="1567" w:type="dxa"/>
          </w:tcPr>
          <w:p w14:paraId="7CF54B8E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6960775A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34CF9FC6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1C312DDF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25B98DAB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25" w:type="dxa"/>
          </w:tcPr>
          <w:p w14:paraId="5A7CA1CD" w14:textId="77777777" w:rsidR="00E16D7B" w:rsidRPr="00E16D7B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16D7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○○大學負責人</w:t>
            </w:r>
          </w:p>
        </w:tc>
      </w:tr>
      <w:tr w:rsidR="00E16D7B" w:rsidRPr="007617D7" w14:paraId="43E3516F" w14:textId="77777777" w:rsidTr="00052949">
        <w:trPr>
          <w:jc w:val="center"/>
        </w:trPr>
        <w:tc>
          <w:tcPr>
            <w:tcW w:w="1567" w:type="dxa"/>
          </w:tcPr>
          <w:p w14:paraId="2069F510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1BEB2BF9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2802BC09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0BF4712D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3BA67EE6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25" w:type="dxa"/>
          </w:tcPr>
          <w:p w14:paraId="7D5F1631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16D7B" w:rsidRPr="007617D7" w14:paraId="449204BD" w14:textId="77777777" w:rsidTr="00052949">
        <w:trPr>
          <w:jc w:val="center"/>
        </w:trPr>
        <w:tc>
          <w:tcPr>
            <w:tcW w:w="1567" w:type="dxa"/>
          </w:tcPr>
          <w:p w14:paraId="02B7DE14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62CF5511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46FF6909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4F6D526A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2FFF85AC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25" w:type="dxa"/>
          </w:tcPr>
          <w:p w14:paraId="78B7F72A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16D7B" w:rsidRPr="007617D7" w14:paraId="6C809600" w14:textId="77777777" w:rsidTr="00052949">
        <w:trPr>
          <w:jc w:val="center"/>
        </w:trPr>
        <w:tc>
          <w:tcPr>
            <w:tcW w:w="1567" w:type="dxa"/>
          </w:tcPr>
          <w:p w14:paraId="30CC9184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32F73A0A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517A573E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5D71B58C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7" w:type="dxa"/>
          </w:tcPr>
          <w:p w14:paraId="6E4E9565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25" w:type="dxa"/>
          </w:tcPr>
          <w:p w14:paraId="57C64637" w14:textId="77777777" w:rsidR="00E16D7B" w:rsidRPr="007617D7" w:rsidRDefault="00E16D7B" w:rsidP="00052949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7072DE0" w14:textId="77777777" w:rsidR="00E16D7B" w:rsidRPr="00690517" w:rsidRDefault="00E16D7B" w:rsidP="00E16D7B">
      <w:p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</w:p>
    <w:p w14:paraId="4705EBAA" w14:textId="77777777" w:rsidR="00B36112" w:rsidRPr="00690517" w:rsidRDefault="00B36112" w:rsidP="00B36112">
      <w:pPr>
        <w:spacing w:line="520" w:lineRule="exact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 w:hint="eastAsia"/>
          <w:color w:val="000000" w:themeColor="text1"/>
          <w:sz w:val="22"/>
          <w:szCs w:val="20"/>
        </w:rPr>
        <w:t>*欄位不足可自行增列。</w:t>
      </w:r>
      <w:r w:rsidRPr="00690517">
        <w:rPr>
          <w:rFonts w:ascii="標楷體" w:eastAsia="標楷體" w:hAnsi="標楷體"/>
          <w:color w:val="000000" w:themeColor="text1"/>
          <w:sz w:val="22"/>
          <w:szCs w:val="20"/>
        </w:rPr>
        <w:t xml:space="preserve"> </w:t>
      </w:r>
    </w:p>
    <w:p w14:paraId="492EB778" w14:textId="77777777" w:rsidR="00B36112" w:rsidRPr="00690517" w:rsidRDefault="00B36112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  <w:sectPr w:rsidR="00B36112" w:rsidRPr="00690517" w:rsidSect="00F92150">
          <w:pgSz w:w="11906" w:h="16838"/>
          <w:pgMar w:top="720" w:right="720" w:bottom="720" w:left="720" w:header="720" w:footer="720" w:gutter="0"/>
          <w:cols w:space="720"/>
          <w:docGrid w:type="lines" w:linePitch="365"/>
        </w:sectPr>
      </w:pPr>
    </w:p>
    <w:p w14:paraId="204140DA" w14:textId="77777777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lastRenderedPageBreak/>
        <w:t>課程規劃：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6"/>
        <w:gridCol w:w="3779"/>
        <w:gridCol w:w="1744"/>
        <w:gridCol w:w="1119"/>
        <w:gridCol w:w="1060"/>
        <w:gridCol w:w="872"/>
        <w:gridCol w:w="726"/>
      </w:tblGrid>
      <w:tr w:rsidR="007710E8" w:rsidRPr="00690517" w14:paraId="4D145948" w14:textId="77777777" w:rsidTr="00425F2C">
        <w:trPr>
          <w:cantSplit/>
          <w:trHeight w:val="565"/>
          <w:jc w:val="center"/>
        </w:trPr>
        <w:tc>
          <w:tcPr>
            <w:tcW w:w="553" w:type="pct"/>
            <w:vAlign w:val="center"/>
          </w:tcPr>
          <w:p w14:paraId="02619EE6" w14:textId="77777777" w:rsidR="007710E8" w:rsidRPr="00690517" w:rsidRDefault="007710E8" w:rsidP="00663938">
            <w:pPr>
              <w:tabs>
                <w:tab w:val="left" w:pos="2160"/>
              </w:tabs>
              <w:spacing w:line="200" w:lineRule="atLeast"/>
              <w:jc w:val="center"/>
              <w:rPr>
                <w:rFonts w:eastAsia="標楷體"/>
                <w:color w:val="000000" w:themeColor="text1"/>
                <w:kern w:val="2"/>
              </w:rPr>
            </w:pPr>
            <w:r w:rsidRPr="00690517">
              <w:rPr>
                <w:rFonts w:eastAsia="標楷體" w:hint="eastAsia"/>
                <w:color w:val="000000" w:themeColor="text1"/>
                <w:kern w:val="2"/>
              </w:rPr>
              <w:t>課程類別</w:t>
            </w: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99DC4" w14:textId="77777777" w:rsidR="007710E8" w:rsidRPr="00690517" w:rsidRDefault="007710E8" w:rsidP="00663938">
            <w:pPr>
              <w:tabs>
                <w:tab w:val="left" w:pos="2160"/>
              </w:tabs>
              <w:spacing w:line="20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0517">
              <w:rPr>
                <w:rFonts w:ascii="標楷體" w:eastAsia="標楷體" w:hAnsi="標楷體"/>
                <w:color w:val="000000" w:themeColor="text1"/>
              </w:rPr>
              <w:t>科目名稱</w:t>
            </w:r>
          </w:p>
        </w:tc>
        <w:tc>
          <w:tcPr>
            <w:tcW w:w="834" w:type="pct"/>
            <w:vAlign w:val="center"/>
          </w:tcPr>
          <w:p w14:paraId="40FE42B5" w14:textId="468CEB5A" w:rsidR="007710E8" w:rsidRPr="00690517" w:rsidRDefault="007710E8" w:rsidP="007710E8">
            <w:pPr>
              <w:tabs>
                <w:tab w:val="left" w:pos="216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開課學校</w:t>
            </w:r>
          </w:p>
        </w:tc>
        <w:tc>
          <w:tcPr>
            <w:tcW w:w="535" w:type="pct"/>
            <w:vAlign w:val="center"/>
          </w:tcPr>
          <w:p w14:paraId="1377CD9E" w14:textId="65EA79F1" w:rsidR="007710E8" w:rsidRPr="00690517" w:rsidRDefault="007710E8" w:rsidP="007710E8">
            <w:pPr>
              <w:tabs>
                <w:tab w:val="left" w:pos="216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修課學制</w:t>
            </w:r>
          </w:p>
        </w:tc>
        <w:tc>
          <w:tcPr>
            <w:tcW w:w="5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65B98" w14:textId="234B1BD7" w:rsidR="007710E8" w:rsidRPr="00690517" w:rsidRDefault="007710E8" w:rsidP="00663938">
            <w:pPr>
              <w:tabs>
                <w:tab w:val="left" w:pos="216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0517">
              <w:rPr>
                <w:rFonts w:ascii="標楷體" w:eastAsia="標楷體" w:hAnsi="標楷體"/>
                <w:color w:val="000000" w:themeColor="text1"/>
              </w:rPr>
              <w:t>開課單位</w:t>
            </w:r>
          </w:p>
        </w:tc>
        <w:tc>
          <w:tcPr>
            <w:tcW w:w="417" w:type="pct"/>
            <w:vAlign w:val="center"/>
          </w:tcPr>
          <w:p w14:paraId="07B4BCA6" w14:textId="77777777" w:rsidR="007710E8" w:rsidRPr="00690517" w:rsidRDefault="007710E8" w:rsidP="00663938">
            <w:pPr>
              <w:tabs>
                <w:tab w:val="left" w:pos="216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0517">
              <w:rPr>
                <w:rFonts w:ascii="標楷體" w:eastAsia="標楷體" w:hAnsi="標楷體" w:hint="eastAsia"/>
                <w:color w:val="000000" w:themeColor="text1"/>
              </w:rPr>
              <w:t>學分數</w:t>
            </w:r>
          </w:p>
        </w:tc>
        <w:tc>
          <w:tcPr>
            <w:tcW w:w="34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5EB65" w14:textId="77777777" w:rsidR="007710E8" w:rsidRPr="00690517" w:rsidRDefault="007710E8" w:rsidP="00663938">
            <w:pPr>
              <w:tabs>
                <w:tab w:val="left" w:pos="2160"/>
              </w:tabs>
              <w:spacing w:line="20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90517">
              <w:rPr>
                <w:rFonts w:ascii="標楷體" w:eastAsia="標楷體" w:hAnsi="標楷體"/>
                <w:color w:val="000000" w:themeColor="text1"/>
              </w:rPr>
              <w:t>備註</w:t>
            </w:r>
          </w:p>
        </w:tc>
      </w:tr>
      <w:tr w:rsidR="007710E8" w:rsidRPr="00690517" w14:paraId="3E67F3E5" w14:textId="77777777" w:rsidTr="00425F2C">
        <w:trPr>
          <w:cantSplit/>
          <w:trHeight w:val="336"/>
          <w:jc w:val="center"/>
        </w:trPr>
        <w:tc>
          <w:tcPr>
            <w:tcW w:w="553" w:type="pct"/>
            <w:vMerge w:val="restart"/>
            <w:textDirection w:val="tbRlV"/>
            <w:vAlign w:val="center"/>
          </w:tcPr>
          <w:p w14:paraId="20B205F6" w14:textId="77777777" w:rsidR="007710E8" w:rsidRPr="00690517" w:rsidRDefault="007710E8" w:rsidP="007710E8">
            <w:pPr>
              <w:ind w:left="113" w:right="113"/>
              <w:jc w:val="center"/>
              <w:rPr>
                <w:rFonts w:eastAsia="標楷體"/>
                <w:color w:val="000000" w:themeColor="text1"/>
                <w:kern w:val="2"/>
              </w:rPr>
            </w:pPr>
            <w:r w:rsidRPr="00690517">
              <w:rPr>
                <w:rFonts w:eastAsia="標楷體" w:hint="eastAsia"/>
                <w:color w:val="000000" w:themeColor="text1"/>
                <w:kern w:val="2"/>
              </w:rPr>
              <w:t>○</w:t>
            </w:r>
            <w:r w:rsidRPr="00690517">
              <w:rPr>
                <w:rFonts w:eastAsia="標楷體"/>
                <w:color w:val="000000" w:themeColor="text1"/>
                <w:kern w:val="2"/>
              </w:rPr>
              <w:t xml:space="preserve">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 xml:space="preserve">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○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 xml:space="preserve"> 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課</w:t>
            </w:r>
            <w:r w:rsidRPr="00690517">
              <w:rPr>
                <w:rFonts w:eastAsia="標楷體"/>
                <w:color w:val="000000" w:themeColor="text1"/>
                <w:kern w:val="2"/>
              </w:rPr>
              <w:t xml:space="preserve"> 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程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 xml:space="preserve">  </w:t>
            </w: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B69EF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662E468A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0B9E1D1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3BDF2D" w14:textId="7617D6F3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6CED83A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0BAB7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148E4401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350463F2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B06E5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13D0E50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59DE24F0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C439B5" w14:textId="4BCEDC16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48E6CFA3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B875D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7D4EAEDB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30D38DFD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B0285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4751F2C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2769483C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9C7977" w14:textId="3A3BE913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13EC993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E4AF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1291D26E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4E97128D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F82F7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70A1FB9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0F2417B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400C1B" w14:textId="0D04E078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301D4180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68F3C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6AD03589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7F429382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21E25B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2BB46CFF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7A543D6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F587EA" w14:textId="76AD8856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146BE11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A71B5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46ECAB44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50A2C8AC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F94AB9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297F1559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145599E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465AF" w14:textId="0CC59E46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48ADD98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7F83B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1E51275A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00733ADB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58D4B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65D79AFF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5789DCA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2A56C1" w14:textId="32FE0EC8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0C4F0D9F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A48A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09B5ECCD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2A5F5986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A3B81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1B05A87C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440D80D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C984D3" w14:textId="5EE2F63E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15F97F00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89EF8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1D2B5192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234A2C25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C5FB4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591C7A07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34914B1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407B8A" w14:textId="55157E0B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7FD066C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03ADB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07FFD206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21E501AB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DB65D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05631AA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4C5E543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A054C" w14:textId="44FA2B5C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5F3A039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A85633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7AB45A77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7C28EE71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06314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3731259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03C2503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F5E430" w14:textId="59D2B6F9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133FCAD3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54BBC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352530D8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73FF88A1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97D01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569A108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4E9B44F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AD5439" w14:textId="508D0F92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3384E5C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6FB95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46AE8E5B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6ECF8ED4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75C58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388B021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6B2115D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8E633A" w14:textId="35B13A94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478177F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E34A8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64D7ACD9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3198222F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438D8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60B2692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7A9D6809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E59329" w14:textId="6F506772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194B337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1E5B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3A3CFD05" w14:textId="77777777" w:rsidTr="00425F2C">
        <w:trPr>
          <w:cantSplit/>
          <w:trHeight w:val="336"/>
          <w:jc w:val="center"/>
        </w:trPr>
        <w:tc>
          <w:tcPr>
            <w:tcW w:w="553" w:type="pct"/>
            <w:vMerge w:val="restart"/>
            <w:textDirection w:val="tbRlV"/>
            <w:vAlign w:val="center"/>
          </w:tcPr>
          <w:p w14:paraId="410EE05E" w14:textId="77777777" w:rsidR="007710E8" w:rsidRPr="00690517" w:rsidRDefault="007710E8" w:rsidP="007710E8">
            <w:pPr>
              <w:ind w:leftChars="127" w:left="305" w:right="113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eastAsia="標楷體" w:hint="eastAsia"/>
                <w:color w:val="000000" w:themeColor="text1"/>
                <w:kern w:val="2"/>
              </w:rPr>
              <w:t>○</w:t>
            </w:r>
            <w:r w:rsidRPr="00690517">
              <w:rPr>
                <w:rFonts w:eastAsia="標楷體"/>
                <w:color w:val="000000" w:themeColor="text1"/>
                <w:kern w:val="2"/>
              </w:rPr>
              <w:t xml:space="preserve">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 xml:space="preserve">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○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 xml:space="preserve"> 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課</w:t>
            </w:r>
            <w:r w:rsidRPr="00690517">
              <w:rPr>
                <w:rFonts w:eastAsia="標楷體"/>
                <w:color w:val="000000" w:themeColor="text1"/>
                <w:kern w:val="2"/>
              </w:rPr>
              <w:t xml:space="preserve">  </w:t>
            </w:r>
            <w:r w:rsidRPr="00690517">
              <w:rPr>
                <w:rFonts w:eastAsia="標楷體" w:hint="eastAsia"/>
                <w:color w:val="000000" w:themeColor="text1"/>
                <w:kern w:val="2"/>
              </w:rPr>
              <w:t>程</w:t>
            </w: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24053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25388B0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252062B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2AA99D" w14:textId="03AD2991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7CB9B07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B2D90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079928EC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50C37F0F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E3EE8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20803A5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3FE8AAC1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F05008" w14:textId="6678B5F0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1A3AFF3A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5E1003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6DE65459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19C39371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C283E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29B2313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743BDF49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0DCB1" w14:textId="5BEB7D89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783F4A0A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08565F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23DE13C6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383ED25E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939B0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5D40D727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57A9F75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C6F11A" w14:textId="37F1F0A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0A1C35F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4EC4BA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72D8197C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19A964AE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82135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3B992157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571E81A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6EB85D" w14:textId="2E82485A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31A36D8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AE82A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2CD1DC3A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6756A6CD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9F0F3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434DC16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6CF56AD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AD5206" w14:textId="4861DA02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39308F6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FAC12F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4EAFCA68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09FA60BC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DC098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5BC4367D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0926113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B27F2E" w14:textId="1E10E4CB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52C5DA2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4E1CB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722E01F3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48F4C748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DE447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5AC796D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6BBE0DE4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7B70CD" w14:textId="146E6FA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79A34FCC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393189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6032A829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6A0DB56B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5CAAD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2AE40330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141C52D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6D0B8A" w14:textId="7527D4D1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1C608BE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E4879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1425FDAE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126A13D9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83557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2A3C1B1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7F323676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3055A" w14:textId="1DA2876E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25A110C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0CABC2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7910570B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1081CBA3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DF45F" w14:textId="77777777" w:rsidR="007710E8" w:rsidRPr="00690517" w:rsidRDefault="007710E8" w:rsidP="007710E8">
            <w:pPr>
              <w:tabs>
                <w:tab w:val="left" w:pos="2160"/>
              </w:tabs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（中文）</w:t>
            </w:r>
          </w:p>
        </w:tc>
        <w:tc>
          <w:tcPr>
            <w:tcW w:w="834" w:type="pct"/>
            <w:vMerge w:val="restart"/>
          </w:tcPr>
          <w:p w14:paraId="1E6D2CB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 w:val="restart"/>
          </w:tcPr>
          <w:p w14:paraId="3E6532AE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4B747" w14:textId="4460533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 w:val="restart"/>
          </w:tcPr>
          <w:p w14:paraId="563805AB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3E5A0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7710E8" w:rsidRPr="00690517" w14:paraId="4A2FAE4D" w14:textId="77777777" w:rsidTr="00425F2C">
        <w:trPr>
          <w:cantSplit/>
          <w:trHeight w:val="336"/>
          <w:jc w:val="center"/>
        </w:trPr>
        <w:tc>
          <w:tcPr>
            <w:tcW w:w="553" w:type="pct"/>
            <w:vMerge/>
          </w:tcPr>
          <w:p w14:paraId="02E82A0D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7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1DB50" w14:textId="77777777" w:rsidR="007710E8" w:rsidRPr="00690517" w:rsidRDefault="007710E8" w:rsidP="007710E8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90517">
              <w:rPr>
                <w:rFonts w:ascii="標楷體" w:eastAsia="標楷體" w:hAnsi="標楷體"/>
                <w:color w:val="000000" w:themeColor="text1"/>
                <w:sz w:val="20"/>
              </w:rPr>
              <w:t>（英文）</w:t>
            </w:r>
          </w:p>
        </w:tc>
        <w:tc>
          <w:tcPr>
            <w:tcW w:w="834" w:type="pct"/>
            <w:vMerge/>
          </w:tcPr>
          <w:p w14:paraId="66354F27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35" w:type="pct"/>
            <w:vMerge/>
          </w:tcPr>
          <w:p w14:paraId="42D2E778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50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75473" w14:textId="4B5624E9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417" w:type="pct"/>
            <w:vMerge/>
          </w:tcPr>
          <w:p w14:paraId="5A1F75B9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47" w:type="pct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43205" w14:textId="77777777" w:rsidR="007710E8" w:rsidRPr="00690517" w:rsidRDefault="007710E8" w:rsidP="007710E8">
            <w:pPr>
              <w:tabs>
                <w:tab w:val="left" w:pos="2160"/>
              </w:tabs>
              <w:spacing w:line="200" w:lineRule="atLeas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</w:tbl>
    <w:p w14:paraId="223E9A90" w14:textId="77777777" w:rsidR="00B36112" w:rsidRPr="00690517" w:rsidRDefault="00B36112" w:rsidP="00B36112">
      <w:pPr>
        <w:spacing w:line="520" w:lineRule="exact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 w:hint="eastAsia"/>
          <w:color w:val="000000" w:themeColor="text1"/>
          <w:sz w:val="22"/>
          <w:szCs w:val="20"/>
        </w:rPr>
        <w:t>*欄位不足可自行增列。</w:t>
      </w:r>
    </w:p>
    <w:p w14:paraId="56BC50F1" w14:textId="77777777" w:rsidR="00B36112" w:rsidRPr="00690517" w:rsidRDefault="00B36112" w:rsidP="00B36112">
      <w:pPr>
        <w:numPr>
          <w:ilvl w:val="0"/>
          <w:numId w:val="17"/>
        </w:numPr>
        <w:suppressAutoHyphens/>
        <w:autoSpaceDN w:val="0"/>
        <w:spacing w:line="520" w:lineRule="exact"/>
        <w:textAlignment w:val="baseline"/>
        <w:rPr>
          <w:rFonts w:ascii="標楷體" w:eastAsia="標楷體" w:hAnsi="標楷體"/>
          <w:color w:val="000000" w:themeColor="text1"/>
          <w:sz w:val="28"/>
        </w:rPr>
      </w:pPr>
      <w:r w:rsidRPr="00690517">
        <w:rPr>
          <w:rFonts w:ascii="標楷體" w:eastAsia="標楷體" w:hAnsi="標楷體"/>
          <w:color w:val="000000" w:themeColor="text1"/>
          <w:sz w:val="28"/>
        </w:rPr>
        <w:t>修課規定</w:t>
      </w:r>
      <w:r w:rsidRPr="00690517">
        <w:rPr>
          <w:rFonts w:ascii="標楷體" w:eastAsia="標楷體" w:hAnsi="標楷體" w:hint="eastAsia"/>
          <w:color w:val="000000" w:themeColor="text1"/>
          <w:sz w:val="28"/>
        </w:rPr>
        <w:t>(含最低修習學分)</w:t>
      </w:r>
      <w:r w:rsidRPr="00690517">
        <w:rPr>
          <w:rFonts w:ascii="標楷體" w:eastAsia="標楷體" w:hAnsi="標楷體"/>
          <w:color w:val="000000" w:themeColor="text1"/>
          <w:sz w:val="28"/>
        </w:rPr>
        <w:t>：</w:t>
      </w:r>
    </w:p>
    <w:p w14:paraId="7955688A" w14:textId="741217C3" w:rsidR="00E16D7B" w:rsidRPr="00F51F29" w:rsidRDefault="00E16D7B" w:rsidP="00E16D7B">
      <w:pPr>
        <w:spacing w:line="520" w:lineRule="exact"/>
        <w:rPr>
          <w:rFonts w:ascii="標楷體" w:eastAsia="標楷體" w:hAnsi="標楷體"/>
          <w:color w:val="000000" w:themeColor="text1"/>
          <w:sz w:val="28"/>
        </w:rPr>
      </w:pPr>
      <w:r w:rsidRPr="00E16D7B">
        <w:rPr>
          <w:rFonts w:ascii="標楷體" w:eastAsia="標楷體" w:hAnsi="標楷體"/>
          <w:color w:val="000000" w:themeColor="text1"/>
          <w:sz w:val="28"/>
        </w:rPr>
        <w:t>【大學部/研究</w:t>
      </w:r>
      <w:r w:rsidRPr="00F51F29">
        <w:rPr>
          <w:rFonts w:ascii="標楷體" w:eastAsia="標楷體" w:hAnsi="標楷體"/>
          <w:color w:val="000000" w:themeColor="text1"/>
          <w:sz w:val="28"/>
        </w:rPr>
        <w:t>生跨</w:t>
      </w:r>
      <w:r w:rsidRPr="00F51F29">
        <w:rPr>
          <w:rFonts w:ascii="標楷體" w:eastAsia="標楷體" w:hAnsi="標楷體" w:hint="eastAsia"/>
          <w:color w:val="000000" w:themeColor="text1"/>
          <w:sz w:val="28"/>
        </w:rPr>
        <w:t>校</w:t>
      </w:r>
      <w:r w:rsidRPr="00F51F29">
        <w:rPr>
          <w:rFonts w:ascii="標楷體" w:eastAsia="標楷體" w:hAnsi="標楷體"/>
          <w:color w:val="000000" w:themeColor="text1"/>
          <w:sz w:val="28"/>
        </w:rPr>
        <w:t>學分學程】：</w:t>
      </w:r>
    </w:p>
    <w:p w14:paraId="10FBDEB2" w14:textId="2F26FE87" w:rsidR="00B36112" w:rsidRPr="00E16D7B" w:rsidRDefault="00E16D7B" w:rsidP="00E16D7B">
      <w:pPr>
        <w:spacing w:line="520" w:lineRule="exact"/>
        <w:rPr>
          <w:rFonts w:ascii="標楷體" w:eastAsia="標楷體" w:hAnsi="標楷體"/>
          <w:color w:val="000000" w:themeColor="text1"/>
          <w:sz w:val="28"/>
        </w:rPr>
      </w:pPr>
      <w:r w:rsidRPr="00F51F29">
        <w:rPr>
          <w:rFonts w:ascii="標楷體" w:eastAsia="標楷體" w:hAnsi="標楷體"/>
          <w:color w:val="000000" w:themeColor="text1"/>
          <w:sz w:val="28"/>
        </w:rPr>
        <w:t>【大學部/研究生跨</w:t>
      </w:r>
      <w:r w:rsidRPr="00F51F29">
        <w:rPr>
          <w:rFonts w:ascii="標楷體" w:eastAsia="標楷體" w:hAnsi="標楷體" w:hint="eastAsia"/>
          <w:color w:val="000000" w:themeColor="text1"/>
          <w:sz w:val="28"/>
        </w:rPr>
        <w:t>校</w:t>
      </w:r>
      <w:r w:rsidRPr="00F51F29">
        <w:rPr>
          <w:rFonts w:ascii="標楷體" w:eastAsia="標楷體" w:hAnsi="標楷體"/>
          <w:color w:val="000000" w:themeColor="text1"/>
          <w:sz w:val="28"/>
        </w:rPr>
        <w:t>微學程</w:t>
      </w:r>
      <w:r w:rsidRPr="00E16D7B">
        <w:rPr>
          <w:rFonts w:ascii="標楷體" w:eastAsia="標楷體" w:hAnsi="標楷體"/>
          <w:color w:val="000000" w:themeColor="text1"/>
          <w:sz w:val="28"/>
        </w:rPr>
        <w:t>】：</w:t>
      </w:r>
    </w:p>
    <w:p w14:paraId="39A3B7A2" w14:textId="05839D44" w:rsidR="00B36112" w:rsidRDefault="00B36112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2534EBD5" w14:textId="7A4811B5" w:rsidR="00690517" w:rsidRDefault="00690517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39DC49F6" w14:textId="1116BC59" w:rsidR="00690517" w:rsidRDefault="00690517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304457D5" w14:textId="48EA5461" w:rsidR="00425F2C" w:rsidRDefault="00425F2C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60B3EA73" w14:textId="7136161D" w:rsidR="00425F2C" w:rsidRDefault="00425F2C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42FB5CA8" w14:textId="77777777" w:rsidR="00425F2C" w:rsidRPr="00690517" w:rsidRDefault="00425F2C" w:rsidP="00B36112">
      <w:pPr>
        <w:spacing w:line="520" w:lineRule="exact"/>
        <w:ind w:left="720"/>
        <w:rPr>
          <w:rFonts w:ascii="標楷體" w:eastAsia="標楷體" w:hAnsi="標楷體"/>
          <w:color w:val="000000" w:themeColor="text1"/>
          <w:sz w:val="28"/>
        </w:rPr>
      </w:pPr>
    </w:p>
    <w:p w14:paraId="4088EBFE" w14:textId="77777777" w:rsidR="00B36112" w:rsidRPr="00690517" w:rsidRDefault="00B36112" w:rsidP="00B36112">
      <w:pPr>
        <w:numPr>
          <w:ilvl w:val="0"/>
          <w:numId w:val="17"/>
        </w:numPr>
        <w:spacing w:line="520" w:lineRule="exact"/>
        <w:jc w:val="both"/>
        <w:rPr>
          <w:rFonts w:ascii="標楷體" w:eastAsia="標楷體" w:hAnsi="標楷體"/>
          <w:bCs/>
          <w:color w:val="000000" w:themeColor="text1"/>
        </w:rPr>
      </w:pPr>
      <w:r w:rsidRPr="00690517">
        <w:rPr>
          <w:rFonts w:ascii="標楷體" w:eastAsia="標楷體" w:hAnsi="標楷體" w:hint="eastAsia"/>
          <w:color w:val="000000" w:themeColor="text1"/>
          <w:sz w:val="28"/>
        </w:rPr>
        <w:lastRenderedPageBreak/>
        <w:t>經費預算總表</w:t>
      </w:r>
      <w:r w:rsidRPr="00690517">
        <w:rPr>
          <w:rFonts w:ascii="標楷體" w:eastAsia="標楷體" w:hAnsi="標楷體"/>
          <w:color w:val="000000" w:themeColor="text1"/>
          <w:sz w:val="28"/>
        </w:rPr>
        <w:t>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2321"/>
        <w:gridCol w:w="1441"/>
        <w:gridCol w:w="862"/>
        <w:gridCol w:w="1299"/>
        <w:gridCol w:w="3961"/>
      </w:tblGrid>
      <w:tr w:rsidR="00690517" w:rsidRPr="00690517" w14:paraId="7F40F294" w14:textId="77777777" w:rsidTr="00E16D7B">
        <w:trPr>
          <w:trHeight w:val="489"/>
          <w:tblHeader/>
        </w:trPr>
        <w:tc>
          <w:tcPr>
            <w:tcW w:w="1384" w:type="pct"/>
            <w:gridSpan w:val="2"/>
            <w:vMerge w:val="restart"/>
            <w:shd w:val="clear" w:color="auto" w:fill="D9D9D9" w:themeFill="background1" w:themeFillShade="D9"/>
            <w:vAlign w:val="center"/>
            <w:hideMark/>
          </w:tcPr>
          <w:p w14:paraId="5FD24B35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經費項目</w:t>
            </w:r>
          </w:p>
        </w:tc>
        <w:tc>
          <w:tcPr>
            <w:tcW w:w="3616" w:type="pct"/>
            <w:gridSpan w:val="4"/>
            <w:shd w:val="clear" w:color="auto" w:fill="D9D9D9" w:themeFill="background1" w:themeFillShade="D9"/>
            <w:vAlign w:val="center"/>
            <w:hideMark/>
          </w:tcPr>
          <w:p w14:paraId="219C2B97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計畫經費明細</w:t>
            </w:r>
          </w:p>
        </w:tc>
      </w:tr>
      <w:tr w:rsidR="00690517" w:rsidRPr="00690517" w14:paraId="116F283F" w14:textId="77777777" w:rsidTr="00E16D7B">
        <w:trPr>
          <w:tblHeader/>
        </w:trPr>
        <w:tc>
          <w:tcPr>
            <w:tcW w:w="1384" w:type="pct"/>
            <w:gridSpan w:val="2"/>
            <w:vMerge/>
            <w:shd w:val="clear" w:color="auto" w:fill="D9D9D9" w:themeFill="background1" w:themeFillShade="D9"/>
            <w:vAlign w:val="center"/>
            <w:hideMark/>
          </w:tcPr>
          <w:p w14:paraId="79A716D7" w14:textId="77777777" w:rsidR="00B36112" w:rsidRPr="00690517" w:rsidRDefault="00B36112" w:rsidP="00663938">
            <w:pPr>
              <w:rPr>
                <w:rFonts w:ascii="Times New Roman" w:eastAsia="標楷體" w:hAnsi="Times New Roman" w:cs="Times New Roman"/>
                <w:b/>
                <w:color w:val="000000" w:themeColor="text1"/>
                <w:kern w:val="2"/>
              </w:rPr>
            </w:pPr>
          </w:p>
        </w:tc>
        <w:tc>
          <w:tcPr>
            <w:tcW w:w="689" w:type="pct"/>
            <w:shd w:val="clear" w:color="auto" w:fill="D9D9D9" w:themeFill="background1" w:themeFillShade="D9"/>
            <w:vAlign w:val="center"/>
            <w:hideMark/>
          </w:tcPr>
          <w:p w14:paraId="1A2438B5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單價</w:t>
            </w:r>
          </w:p>
        </w:tc>
        <w:tc>
          <w:tcPr>
            <w:tcW w:w="412" w:type="pct"/>
            <w:shd w:val="clear" w:color="auto" w:fill="D9D9D9" w:themeFill="background1" w:themeFillShade="D9"/>
            <w:vAlign w:val="center"/>
            <w:hideMark/>
          </w:tcPr>
          <w:p w14:paraId="7AA0424E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數量</w:t>
            </w:r>
          </w:p>
        </w:tc>
        <w:tc>
          <w:tcPr>
            <w:tcW w:w="621" w:type="pct"/>
            <w:shd w:val="clear" w:color="auto" w:fill="D9D9D9" w:themeFill="background1" w:themeFillShade="D9"/>
            <w:vAlign w:val="center"/>
            <w:hideMark/>
          </w:tcPr>
          <w:p w14:paraId="711CA045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總價</w:t>
            </w:r>
          </w:p>
          <w:p w14:paraId="723D73AB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</w:p>
        </w:tc>
        <w:tc>
          <w:tcPr>
            <w:tcW w:w="1893" w:type="pct"/>
            <w:shd w:val="clear" w:color="auto" w:fill="D9D9D9" w:themeFill="background1" w:themeFillShade="D9"/>
            <w:vAlign w:val="center"/>
            <w:hideMark/>
          </w:tcPr>
          <w:p w14:paraId="3A8B6A05" w14:textId="77777777" w:rsidR="00B36112" w:rsidRPr="00690517" w:rsidRDefault="00B36112" w:rsidP="0066393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說明</w:t>
            </w:r>
          </w:p>
        </w:tc>
      </w:tr>
      <w:tr w:rsidR="00F92150" w:rsidRPr="00690517" w14:paraId="74E83FD2" w14:textId="77777777" w:rsidTr="00F92150">
        <w:tc>
          <w:tcPr>
            <w:tcW w:w="274" w:type="pct"/>
            <w:vMerge w:val="restart"/>
            <w:vAlign w:val="center"/>
          </w:tcPr>
          <w:p w14:paraId="7067B7F9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業</w:t>
            </w:r>
          </w:p>
          <w:p w14:paraId="5609C969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proofErr w:type="gramStart"/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務</w:t>
            </w:r>
            <w:proofErr w:type="gramEnd"/>
          </w:p>
          <w:p w14:paraId="5080A805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費</w:t>
            </w:r>
          </w:p>
        </w:tc>
        <w:tc>
          <w:tcPr>
            <w:tcW w:w="1110" w:type="pct"/>
            <w:vAlign w:val="center"/>
          </w:tcPr>
          <w:p w14:paraId="72BAB0B7" w14:textId="1558C034" w:rsidR="00F92150" w:rsidRPr="00690517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strike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臨時人力及工讀生</w:t>
            </w:r>
          </w:p>
        </w:tc>
        <w:tc>
          <w:tcPr>
            <w:tcW w:w="689" w:type="pct"/>
            <w:vAlign w:val="center"/>
          </w:tcPr>
          <w:p w14:paraId="7F1A41B4" w14:textId="4DE9CD28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trike/>
                <w:color w:val="000000" w:themeColor="text1"/>
              </w:rPr>
            </w:pPr>
          </w:p>
        </w:tc>
        <w:tc>
          <w:tcPr>
            <w:tcW w:w="412" w:type="pct"/>
            <w:vAlign w:val="center"/>
          </w:tcPr>
          <w:p w14:paraId="2D57A5E1" w14:textId="7A5299F9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trike/>
                <w:color w:val="000000" w:themeColor="text1"/>
              </w:rPr>
            </w:pPr>
          </w:p>
        </w:tc>
        <w:tc>
          <w:tcPr>
            <w:tcW w:w="621" w:type="pct"/>
            <w:vAlign w:val="center"/>
          </w:tcPr>
          <w:p w14:paraId="16837C96" w14:textId="2AAAECFE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trike/>
                <w:color w:val="000000" w:themeColor="text1"/>
              </w:rPr>
            </w:pPr>
          </w:p>
        </w:tc>
        <w:tc>
          <w:tcPr>
            <w:tcW w:w="1893" w:type="pct"/>
            <w:vAlign w:val="center"/>
          </w:tcPr>
          <w:p w14:paraId="3FEA13C8" w14:textId="77777777" w:rsidR="00F92150" w:rsidRPr="00E16D7B" w:rsidRDefault="00F92150" w:rsidP="00F92150">
            <w:pPr>
              <w:adjustRightInd w:val="0"/>
              <w:snapToGrid w:val="0"/>
              <w:ind w:left="176" w:hangingChars="88" w:hanging="176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0"/>
              </w:rPr>
            </w:pPr>
            <w:r w:rsidRPr="00E16D7B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0"/>
              </w:rPr>
              <w:t>1.</w:t>
            </w:r>
            <w:r w:rsidRPr="00E16D7B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0"/>
              </w:rPr>
              <w:t>協助辦理跨校學程業務之臨時性費用。</w:t>
            </w:r>
          </w:p>
          <w:p w14:paraId="4D4F43C8" w14:textId="2FEE2ECE" w:rsidR="00F92150" w:rsidRPr="00F92150" w:rsidRDefault="00F92150" w:rsidP="00E16D7B">
            <w:pPr>
              <w:adjustRightInd w:val="0"/>
              <w:snapToGrid w:val="0"/>
              <w:ind w:left="176" w:hangingChars="88" w:hanging="17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E16D7B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0"/>
              </w:rPr>
              <w:t>2</w:t>
            </w:r>
            <w:r w:rsidRPr="00E16D7B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0"/>
              </w:rPr>
              <w:t>所編單價符合勞保最低基本工資規定，二代</w:t>
            </w:r>
            <w:r w:rsidRPr="00F92150">
              <w:rPr>
                <w:rFonts w:ascii="Times New Roman" w:eastAsia="標楷體" w:hAnsi="Times New Roman"/>
                <w:color w:val="000000" w:themeColor="text1"/>
                <w:sz w:val="20"/>
              </w:rPr>
              <w:t>健保、補充保費、</w:t>
            </w:r>
            <w:proofErr w:type="gramStart"/>
            <w:r w:rsidRPr="00F92150">
              <w:rPr>
                <w:rFonts w:ascii="Times New Roman" w:eastAsia="標楷體" w:hAnsi="Times New Roman"/>
                <w:color w:val="000000" w:themeColor="text1"/>
                <w:sz w:val="20"/>
              </w:rPr>
              <w:t>勞</w:t>
            </w:r>
            <w:proofErr w:type="gramEnd"/>
            <w:r w:rsidRPr="00F92150">
              <w:rPr>
                <w:rFonts w:ascii="Times New Roman" w:eastAsia="標楷體" w:hAnsi="Times New Roman"/>
                <w:color w:val="000000" w:themeColor="text1"/>
                <w:sz w:val="20"/>
              </w:rPr>
              <w:t>健保費亦由本項費用支出，人員聘用費用、</w:t>
            </w:r>
            <w:proofErr w:type="gramStart"/>
            <w:r w:rsidRPr="00F92150">
              <w:rPr>
                <w:rFonts w:ascii="Times New Roman" w:eastAsia="標楷體" w:hAnsi="Times New Roman"/>
                <w:color w:val="000000" w:themeColor="text1"/>
                <w:sz w:val="20"/>
              </w:rPr>
              <w:t>人次、</w:t>
            </w:r>
            <w:proofErr w:type="gramEnd"/>
            <w:r w:rsidRPr="00F92150">
              <w:rPr>
                <w:rFonts w:ascii="Times New Roman" w:eastAsia="標楷體" w:hAnsi="Times New Roman"/>
                <w:color w:val="000000" w:themeColor="text1"/>
                <w:sz w:val="20"/>
              </w:rPr>
              <w:t>時數皆可視實際所需調整。</w:t>
            </w:r>
          </w:p>
        </w:tc>
      </w:tr>
      <w:tr w:rsidR="00F92150" w:rsidRPr="00690517" w14:paraId="04A6D541" w14:textId="77777777" w:rsidTr="00F92150">
        <w:tc>
          <w:tcPr>
            <w:tcW w:w="274" w:type="pct"/>
            <w:vMerge/>
            <w:vAlign w:val="center"/>
          </w:tcPr>
          <w:p w14:paraId="0CE55846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10" w:type="pct"/>
            <w:vAlign w:val="center"/>
          </w:tcPr>
          <w:p w14:paraId="55782801" w14:textId="3F626CFE" w:rsidR="00F92150" w:rsidRPr="00690517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差旅費</w:t>
            </w:r>
          </w:p>
        </w:tc>
        <w:tc>
          <w:tcPr>
            <w:tcW w:w="689" w:type="pct"/>
            <w:vAlign w:val="center"/>
          </w:tcPr>
          <w:p w14:paraId="7DA39F80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12" w:type="pct"/>
            <w:vAlign w:val="center"/>
          </w:tcPr>
          <w:p w14:paraId="092AFC59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621" w:type="pct"/>
            <w:vAlign w:val="center"/>
          </w:tcPr>
          <w:p w14:paraId="511F85C6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893" w:type="pct"/>
            <w:vAlign w:val="center"/>
          </w:tcPr>
          <w:p w14:paraId="7ACF7ACC" w14:textId="47F4C94B" w:rsidR="00F92150" w:rsidRPr="00F92150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F92150">
              <w:rPr>
                <w:rFonts w:ascii="標楷體" w:eastAsia="標楷體" w:hAnsi="標楷體"/>
                <w:color w:val="000000" w:themeColor="text1"/>
                <w:sz w:val="20"/>
              </w:rPr>
              <w:t>相關人員參與會議、活動、研討會交通費、住宿費、膳雜費等。</w:t>
            </w:r>
          </w:p>
        </w:tc>
      </w:tr>
      <w:tr w:rsidR="00F92150" w:rsidRPr="00690517" w14:paraId="3AF052E2" w14:textId="77777777" w:rsidTr="00F92150">
        <w:tc>
          <w:tcPr>
            <w:tcW w:w="274" w:type="pct"/>
            <w:vMerge/>
            <w:vAlign w:val="center"/>
          </w:tcPr>
          <w:p w14:paraId="0F4FDCE2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10" w:type="pct"/>
            <w:vAlign w:val="center"/>
          </w:tcPr>
          <w:p w14:paraId="05D97B69" w14:textId="0E7CCAA2" w:rsidR="00F92150" w:rsidRPr="00690517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講座鐘點費</w:t>
            </w:r>
          </w:p>
        </w:tc>
        <w:tc>
          <w:tcPr>
            <w:tcW w:w="689" w:type="pct"/>
            <w:vAlign w:val="center"/>
          </w:tcPr>
          <w:p w14:paraId="03600C31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12" w:type="pct"/>
            <w:vAlign w:val="center"/>
          </w:tcPr>
          <w:p w14:paraId="16C06B40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621" w:type="pct"/>
            <w:vAlign w:val="center"/>
          </w:tcPr>
          <w:p w14:paraId="6EDF399C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893" w:type="pct"/>
            <w:vAlign w:val="center"/>
          </w:tcPr>
          <w:p w14:paraId="04B1FAD4" w14:textId="34448701" w:rsidR="00F92150" w:rsidRPr="00F92150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F92150">
              <w:rPr>
                <w:rFonts w:ascii="標楷體" w:eastAsia="標楷體" w:hAnsi="標楷體"/>
                <w:color w:val="000000" w:themeColor="text1"/>
                <w:sz w:val="20"/>
              </w:rPr>
              <w:t>辦理跨校學程工作坊、研討會等專家學者鐘點費。依中央政府各機關「講座鐘點費</w:t>
            </w:r>
            <w:proofErr w:type="gramStart"/>
            <w:r w:rsidRPr="00F92150">
              <w:rPr>
                <w:rFonts w:ascii="標楷體" w:eastAsia="標楷體" w:hAnsi="標楷體"/>
                <w:color w:val="000000" w:themeColor="text1"/>
                <w:sz w:val="20"/>
              </w:rPr>
              <w:t>支給表</w:t>
            </w:r>
            <w:proofErr w:type="gramEnd"/>
            <w:r w:rsidRPr="00F92150">
              <w:rPr>
                <w:rFonts w:ascii="標楷體" w:eastAsia="標楷體" w:hAnsi="標楷體"/>
                <w:color w:val="000000" w:themeColor="text1"/>
                <w:sz w:val="20"/>
              </w:rPr>
              <w:t>」、「教育部及所屬機關(構)辦理各類會議講習訓練與研討（習）會管理要點」規定辦理，每節至多2,000元整。</w:t>
            </w:r>
          </w:p>
        </w:tc>
      </w:tr>
      <w:tr w:rsidR="00F92150" w:rsidRPr="00690517" w14:paraId="01D8B44D" w14:textId="77777777" w:rsidTr="00F92150">
        <w:tc>
          <w:tcPr>
            <w:tcW w:w="274" w:type="pct"/>
            <w:vMerge/>
            <w:vAlign w:val="center"/>
          </w:tcPr>
          <w:p w14:paraId="11C2C73B" w14:textId="77777777" w:rsidR="00F92150" w:rsidRPr="00690517" w:rsidRDefault="00F92150" w:rsidP="00F9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10" w:type="pct"/>
            <w:vAlign w:val="center"/>
          </w:tcPr>
          <w:p w14:paraId="7861D0D0" w14:textId="2A148775" w:rsidR="00F92150" w:rsidRPr="00690517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膳費</w:t>
            </w:r>
          </w:p>
        </w:tc>
        <w:tc>
          <w:tcPr>
            <w:tcW w:w="689" w:type="pct"/>
            <w:vAlign w:val="center"/>
          </w:tcPr>
          <w:p w14:paraId="5B94A61C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12" w:type="pct"/>
            <w:vAlign w:val="center"/>
          </w:tcPr>
          <w:p w14:paraId="70B56566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621" w:type="pct"/>
            <w:vAlign w:val="center"/>
          </w:tcPr>
          <w:p w14:paraId="79FFE31A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893" w:type="pct"/>
            <w:vAlign w:val="center"/>
          </w:tcPr>
          <w:p w14:paraId="68B84FC2" w14:textId="375D9A87" w:rsidR="00F92150" w:rsidRPr="00F92150" w:rsidRDefault="00F92150" w:rsidP="00F9215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92150">
              <w:rPr>
                <w:rFonts w:hAnsi="標楷體"/>
                <w:color w:val="000000" w:themeColor="text1"/>
                <w:sz w:val="20"/>
              </w:rPr>
              <w:t>不定期召開跨校學程相關會議之誤餐費。（午、晚餐費各100元，茶點40元計）</w:t>
            </w:r>
          </w:p>
        </w:tc>
      </w:tr>
      <w:tr w:rsidR="00F92150" w:rsidRPr="00690517" w14:paraId="550833AF" w14:textId="77777777" w:rsidTr="00F92150">
        <w:trPr>
          <w:trHeight w:val="1358"/>
        </w:trPr>
        <w:tc>
          <w:tcPr>
            <w:tcW w:w="274" w:type="pct"/>
            <w:vMerge/>
            <w:vAlign w:val="center"/>
            <w:hideMark/>
          </w:tcPr>
          <w:p w14:paraId="0819E20A" w14:textId="77777777" w:rsidR="00F92150" w:rsidRPr="00690517" w:rsidRDefault="00F92150" w:rsidP="00F92150">
            <w:pPr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</w:p>
        </w:tc>
        <w:tc>
          <w:tcPr>
            <w:tcW w:w="1110" w:type="pct"/>
            <w:vAlign w:val="center"/>
          </w:tcPr>
          <w:p w14:paraId="64014BC2" w14:textId="77777777" w:rsidR="00F92150" w:rsidRPr="00690517" w:rsidRDefault="00F92150" w:rsidP="00F92150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雜支</w:t>
            </w:r>
          </w:p>
        </w:tc>
        <w:tc>
          <w:tcPr>
            <w:tcW w:w="689" w:type="pct"/>
            <w:vAlign w:val="center"/>
          </w:tcPr>
          <w:p w14:paraId="20C43F2C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12" w:type="pct"/>
            <w:vAlign w:val="center"/>
          </w:tcPr>
          <w:p w14:paraId="23B851D4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621" w:type="pct"/>
            <w:vAlign w:val="center"/>
          </w:tcPr>
          <w:p w14:paraId="7127F97F" w14:textId="77777777" w:rsidR="00F92150" w:rsidRPr="00690517" w:rsidRDefault="00F92150" w:rsidP="00F92150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893" w:type="pct"/>
            <w:vAlign w:val="center"/>
          </w:tcPr>
          <w:p w14:paraId="259B61EB" w14:textId="5918953D" w:rsidR="00F92150" w:rsidRPr="00690517" w:rsidRDefault="00F92150" w:rsidP="00F92150">
            <w:pPr>
              <w:spacing w:line="0" w:lineRule="atLeast"/>
              <w:ind w:rightChars="38" w:right="91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3053A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郵資、快遞、印刷、手冊印製、文具、活動人員保險費、講者交通費、租車費、茶水費、補充保費、研討會或論壇等會議及研習課程報名費、</w:t>
            </w:r>
            <w:r w:rsidRPr="003053A5">
              <w:rPr>
                <w:rFonts w:ascii="標楷體" w:eastAsia="標楷體" w:hAnsi="標楷體"/>
                <w:color w:val="000000" w:themeColor="text1"/>
                <w:sz w:val="20"/>
              </w:rPr>
              <w:t>租車費、場地租金與清潔費、</w:t>
            </w:r>
            <w:r w:rsidRPr="003053A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影片錄製相關業務用。</w:t>
            </w:r>
          </w:p>
        </w:tc>
      </w:tr>
      <w:tr w:rsidR="00690517" w:rsidRPr="00690517" w14:paraId="6B6C0AE0" w14:textId="77777777" w:rsidTr="00F92150">
        <w:trPr>
          <w:trHeight w:val="432"/>
        </w:trPr>
        <w:tc>
          <w:tcPr>
            <w:tcW w:w="1384" w:type="pct"/>
            <w:gridSpan w:val="2"/>
            <w:vAlign w:val="center"/>
            <w:hideMark/>
          </w:tcPr>
          <w:p w14:paraId="36B3AD12" w14:textId="77777777" w:rsidR="00D5336C" w:rsidRPr="00690517" w:rsidRDefault="00D5336C" w:rsidP="00D5336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90517">
              <w:rPr>
                <w:rFonts w:ascii="Times New Roman" w:eastAsia="標楷體" w:hAnsi="Times New Roman" w:cs="Times New Roman"/>
                <w:color w:val="000000" w:themeColor="text1"/>
              </w:rPr>
              <w:t>合計</w:t>
            </w:r>
          </w:p>
        </w:tc>
        <w:tc>
          <w:tcPr>
            <w:tcW w:w="3616" w:type="pct"/>
            <w:gridSpan w:val="4"/>
            <w:vAlign w:val="center"/>
          </w:tcPr>
          <w:p w14:paraId="260365FB" w14:textId="77777777" w:rsidR="00D5336C" w:rsidRPr="00690517" w:rsidRDefault="00D5336C" w:rsidP="00D5336C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14:paraId="2AEA1229" w14:textId="77777777" w:rsidR="00B36112" w:rsidRPr="00690517" w:rsidRDefault="00B36112" w:rsidP="00B36112">
      <w:pPr>
        <w:jc w:val="both"/>
        <w:rPr>
          <w:rFonts w:ascii="標楷體" w:eastAsia="標楷體" w:hAnsi="標楷體"/>
          <w:bCs/>
          <w:color w:val="000000" w:themeColor="text1"/>
        </w:rPr>
      </w:pPr>
      <w:r w:rsidRPr="00690517">
        <w:rPr>
          <w:rFonts w:eastAsia="標楷體" w:hint="eastAsia"/>
          <w:b/>
          <w:color w:val="000000" w:themeColor="text1"/>
        </w:rPr>
        <w:t>【備註】</w:t>
      </w:r>
    </w:p>
    <w:p w14:paraId="4CFFBE61" w14:textId="4E6F5186" w:rsidR="00F92150" w:rsidRPr="00690517" w:rsidRDefault="00F92150" w:rsidP="00F92150">
      <w:pPr>
        <w:pStyle w:val="a9"/>
        <w:numPr>
          <w:ilvl w:val="0"/>
          <w:numId w:val="18"/>
        </w:numPr>
        <w:ind w:leftChars="0" w:left="284" w:hanging="248"/>
        <w:jc w:val="both"/>
        <w:rPr>
          <w:rFonts w:ascii="標楷體" w:eastAsia="標楷體" w:hAnsi="標楷體"/>
          <w:bCs/>
          <w:color w:val="000000" w:themeColor="text1"/>
        </w:rPr>
      </w:pPr>
      <w:r w:rsidRPr="00690517">
        <w:rPr>
          <w:rFonts w:ascii="標楷體" w:eastAsia="標楷體" w:hAnsi="標楷體" w:hint="eastAsia"/>
          <w:bCs/>
          <w:color w:val="000000" w:themeColor="text1"/>
        </w:rPr>
        <w:t>預算表之經費明細說明</w:t>
      </w:r>
      <w:proofErr w:type="gramStart"/>
      <w:r w:rsidRPr="00690517">
        <w:rPr>
          <w:rFonts w:ascii="標楷體" w:eastAsia="標楷體" w:hAnsi="標楷體" w:hint="eastAsia"/>
          <w:bCs/>
          <w:color w:val="000000" w:themeColor="text1"/>
        </w:rPr>
        <w:t>請述明清楚，</w:t>
      </w:r>
      <w:proofErr w:type="gramEnd"/>
      <w:r w:rsidRPr="00690517">
        <w:rPr>
          <w:rFonts w:ascii="標楷體" w:eastAsia="標楷體" w:hAnsi="標楷體" w:hint="eastAsia"/>
          <w:bCs/>
          <w:color w:val="000000" w:themeColor="text1"/>
        </w:rPr>
        <w:t>如遇有問題之申請案，將退還申請者重新填報。</w:t>
      </w:r>
    </w:p>
    <w:p w14:paraId="7B8F8C21" w14:textId="1F974F62" w:rsidR="00F92150" w:rsidRPr="00D84D23" w:rsidRDefault="00F92150" w:rsidP="00F92150">
      <w:pPr>
        <w:pStyle w:val="a9"/>
        <w:numPr>
          <w:ilvl w:val="0"/>
          <w:numId w:val="18"/>
        </w:numPr>
        <w:ind w:leftChars="0" w:left="284" w:hanging="248"/>
        <w:jc w:val="both"/>
        <w:rPr>
          <w:rFonts w:ascii="標楷體" w:eastAsia="標楷體" w:hAnsi="標楷體"/>
          <w:bCs/>
          <w:color w:val="000000" w:themeColor="text1"/>
        </w:rPr>
      </w:pPr>
      <w:r w:rsidRPr="00E27F3E">
        <w:rPr>
          <w:rFonts w:ascii="標楷體" w:eastAsia="標楷體" w:hAnsi="標楷體" w:hint="eastAsia"/>
          <w:bCs/>
          <w:color w:val="000000" w:themeColor="text1"/>
        </w:rPr>
        <w:t>活動費用編列請力求合理，並需配合活</w:t>
      </w:r>
      <w:r w:rsidRPr="00F92150">
        <w:rPr>
          <w:rFonts w:ascii="標楷體" w:eastAsia="標楷體" w:hAnsi="標楷體" w:hint="eastAsia"/>
          <w:bCs/>
          <w:color w:val="000000" w:themeColor="text1"/>
        </w:rPr>
        <w:t>動性質及活動時間長短，請勿編列與跨校學程運作或活動無關之費用。</w:t>
      </w:r>
    </w:p>
    <w:sectPr w:rsidR="00F92150" w:rsidRPr="00D84D23" w:rsidSect="00425F2C">
      <w:pgSz w:w="11906" w:h="16838"/>
      <w:pgMar w:top="720" w:right="720" w:bottom="720" w:left="720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99EE5" w14:textId="77777777" w:rsidR="004B61B6" w:rsidRDefault="004B61B6" w:rsidP="004E2504">
      <w:r>
        <w:separator/>
      </w:r>
    </w:p>
  </w:endnote>
  <w:endnote w:type="continuationSeparator" w:id="0">
    <w:p w14:paraId="28F3704B" w14:textId="77777777" w:rsidR="004B61B6" w:rsidRDefault="004B61B6" w:rsidP="004E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F4D9C" w14:textId="77777777" w:rsidR="004B61B6" w:rsidRDefault="004B61B6" w:rsidP="004E2504">
      <w:r>
        <w:separator/>
      </w:r>
    </w:p>
  </w:footnote>
  <w:footnote w:type="continuationSeparator" w:id="0">
    <w:p w14:paraId="2E1BF40E" w14:textId="77777777" w:rsidR="004B61B6" w:rsidRDefault="004B61B6" w:rsidP="004E2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117C"/>
    <w:multiLevelType w:val="hybridMultilevel"/>
    <w:tmpl w:val="8A321222"/>
    <w:lvl w:ilvl="0" w:tplc="2918F6AE">
      <w:start w:val="1"/>
      <w:numFmt w:val="decimal"/>
      <w:lvlText w:val="%1."/>
      <w:lvlJc w:val="left"/>
      <w:pPr>
        <w:ind w:left="390" w:hanging="390"/>
      </w:pPr>
      <w:rPr>
        <w:b w:val="0"/>
        <w:bCs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C03D85"/>
    <w:multiLevelType w:val="hybridMultilevel"/>
    <w:tmpl w:val="6010DD4A"/>
    <w:lvl w:ilvl="0" w:tplc="F6EC4590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0B0D2462"/>
    <w:multiLevelType w:val="multilevel"/>
    <w:tmpl w:val="D7546C82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b w:val="0"/>
        <w:bCs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9A08DD"/>
    <w:multiLevelType w:val="hybridMultilevel"/>
    <w:tmpl w:val="CDEA19CA"/>
    <w:lvl w:ilvl="0" w:tplc="A2C87BE6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17E314C"/>
    <w:multiLevelType w:val="hybridMultilevel"/>
    <w:tmpl w:val="69569208"/>
    <w:lvl w:ilvl="0" w:tplc="AE988C5A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1DDC2A7F"/>
    <w:multiLevelType w:val="hybridMultilevel"/>
    <w:tmpl w:val="0C80F0C2"/>
    <w:lvl w:ilvl="0" w:tplc="E640C3B8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4EA59C6"/>
    <w:multiLevelType w:val="hybridMultilevel"/>
    <w:tmpl w:val="CDEA19CA"/>
    <w:lvl w:ilvl="0" w:tplc="A2C87BE6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27603879"/>
    <w:multiLevelType w:val="hybridMultilevel"/>
    <w:tmpl w:val="CDEA19CA"/>
    <w:lvl w:ilvl="0" w:tplc="A2C87BE6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2AB23784"/>
    <w:multiLevelType w:val="multilevel"/>
    <w:tmpl w:val="ED92B2C4"/>
    <w:lvl w:ilvl="0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5E440A"/>
    <w:multiLevelType w:val="multilevel"/>
    <w:tmpl w:val="4C34D7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trike w:val="0"/>
        <w:color w:val="000000" w:themeColor="text1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A22A98"/>
    <w:multiLevelType w:val="hybridMultilevel"/>
    <w:tmpl w:val="59D850DE"/>
    <w:lvl w:ilvl="0" w:tplc="A5204BAC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3A964A6B"/>
    <w:multiLevelType w:val="hybridMultilevel"/>
    <w:tmpl w:val="4802EC82"/>
    <w:lvl w:ilvl="0" w:tplc="6D42F0B8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17B3F5E"/>
    <w:multiLevelType w:val="multilevel"/>
    <w:tmpl w:val="893EA9F2"/>
    <w:lvl w:ilvl="0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605C48"/>
    <w:multiLevelType w:val="multilevel"/>
    <w:tmpl w:val="E6B68EAC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452ADC"/>
    <w:multiLevelType w:val="multilevel"/>
    <w:tmpl w:val="0C346FAC"/>
    <w:lvl w:ilvl="0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695B8E"/>
    <w:multiLevelType w:val="hybridMultilevel"/>
    <w:tmpl w:val="CDEA19CA"/>
    <w:lvl w:ilvl="0" w:tplc="A2C87BE6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6" w15:restartNumberingAfterBreak="0">
    <w:nsid w:val="5D8B5FD1"/>
    <w:multiLevelType w:val="hybridMultilevel"/>
    <w:tmpl w:val="38BAC84E"/>
    <w:lvl w:ilvl="0" w:tplc="318AE8C4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6E93491C"/>
    <w:multiLevelType w:val="hybridMultilevel"/>
    <w:tmpl w:val="8538383A"/>
    <w:lvl w:ilvl="0" w:tplc="C32A9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EF73BDD"/>
    <w:multiLevelType w:val="multilevel"/>
    <w:tmpl w:val="4C34D7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trike w:val="0"/>
        <w:color w:val="000000" w:themeColor="text1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FB6582"/>
    <w:multiLevelType w:val="hybridMultilevel"/>
    <w:tmpl w:val="7780C39E"/>
    <w:lvl w:ilvl="0" w:tplc="944A6A4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0" w15:restartNumberingAfterBreak="0">
    <w:nsid w:val="7D254AAC"/>
    <w:multiLevelType w:val="hybridMultilevel"/>
    <w:tmpl w:val="CDEA19CA"/>
    <w:lvl w:ilvl="0" w:tplc="A2C87BE6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cs="標楷體"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13"/>
  </w:num>
  <w:num w:numId="5">
    <w:abstractNumId w:val="18"/>
  </w:num>
  <w:num w:numId="6">
    <w:abstractNumId w:val="16"/>
  </w:num>
  <w:num w:numId="7">
    <w:abstractNumId w:val="11"/>
  </w:num>
  <w:num w:numId="8">
    <w:abstractNumId w:val="7"/>
  </w:num>
  <w:num w:numId="9">
    <w:abstractNumId w:val="17"/>
  </w:num>
  <w:num w:numId="10">
    <w:abstractNumId w:val="4"/>
  </w:num>
  <w:num w:numId="11">
    <w:abstractNumId w:val="20"/>
  </w:num>
  <w:num w:numId="12">
    <w:abstractNumId w:val="5"/>
  </w:num>
  <w:num w:numId="13">
    <w:abstractNumId w:val="9"/>
  </w:num>
  <w:num w:numId="14">
    <w:abstractNumId w:val="19"/>
  </w:num>
  <w:num w:numId="15">
    <w:abstractNumId w:val="1"/>
  </w:num>
  <w:num w:numId="16">
    <w:abstractNumId w:val="10"/>
  </w:num>
  <w:num w:numId="17">
    <w:abstractNumId w:val="2"/>
  </w:num>
  <w:num w:numId="18">
    <w:abstractNumId w:val="0"/>
  </w:num>
  <w:num w:numId="19">
    <w:abstractNumId w:val="3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20"/>
  <w:drawingGridVerticalSpacing w:val="36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9C"/>
    <w:rsid w:val="00015AEA"/>
    <w:rsid w:val="000237BA"/>
    <w:rsid w:val="0004672A"/>
    <w:rsid w:val="000627D2"/>
    <w:rsid w:val="000A03BE"/>
    <w:rsid w:val="000E11F2"/>
    <w:rsid w:val="000F29A5"/>
    <w:rsid w:val="000F4316"/>
    <w:rsid w:val="0010331D"/>
    <w:rsid w:val="00111C61"/>
    <w:rsid w:val="00187E81"/>
    <w:rsid w:val="00190928"/>
    <w:rsid w:val="001A77B2"/>
    <w:rsid w:val="001B507E"/>
    <w:rsid w:val="001C0C22"/>
    <w:rsid w:val="001C18A8"/>
    <w:rsid w:val="001E4B6B"/>
    <w:rsid w:val="0022071D"/>
    <w:rsid w:val="002513E0"/>
    <w:rsid w:val="002C2B3D"/>
    <w:rsid w:val="002D5349"/>
    <w:rsid w:val="002F56BC"/>
    <w:rsid w:val="00302F4C"/>
    <w:rsid w:val="0030740C"/>
    <w:rsid w:val="00325DC9"/>
    <w:rsid w:val="00326931"/>
    <w:rsid w:val="00327FE9"/>
    <w:rsid w:val="0034073D"/>
    <w:rsid w:val="003469B0"/>
    <w:rsid w:val="003504D9"/>
    <w:rsid w:val="0035585C"/>
    <w:rsid w:val="003563EF"/>
    <w:rsid w:val="00365CFD"/>
    <w:rsid w:val="0036679C"/>
    <w:rsid w:val="00384533"/>
    <w:rsid w:val="00385DAE"/>
    <w:rsid w:val="00387C06"/>
    <w:rsid w:val="003D015E"/>
    <w:rsid w:val="003D34FE"/>
    <w:rsid w:val="003E6C0B"/>
    <w:rsid w:val="003F0576"/>
    <w:rsid w:val="004035A0"/>
    <w:rsid w:val="00425F2C"/>
    <w:rsid w:val="004707ED"/>
    <w:rsid w:val="004708A9"/>
    <w:rsid w:val="004762FC"/>
    <w:rsid w:val="004B574A"/>
    <w:rsid w:val="004B61B6"/>
    <w:rsid w:val="004E2504"/>
    <w:rsid w:val="00510A6C"/>
    <w:rsid w:val="0054688D"/>
    <w:rsid w:val="005574B0"/>
    <w:rsid w:val="005738E4"/>
    <w:rsid w:val="006036CE"/>
    <w:rsid w:val="00635726"/>
    <w:rsid w:val="00653D7A"/>
    <w:rsid w:val="0065743C"/>
    <w:rsid w:val="0067138F"/>
    <w:rsid w:val="00672AF9"/>
    <w:rsid w:val="00681244"/>
    <w:rsid w:val="0068667B"/>
    <w:rsid w:val="00690517"/>
    <w:rsid w:val="006F14DB"/>
    <w:rsid w:val="0070795E"/>
    <w:rsid w:val="00712528"/>
    <w:rsid w:val="00722454"/>
    <w:rsid w:val="00747D57"/>
    <w:rsid w:val="00751688"/>
    <w:rsid w:val="00755357"/>
    <w:rsid w:val="007710E8"/>
    <w:rsid w:val="007905DD"/>
    <w:rsid w:val="007A685B"/>
    <w:rsid w:val="007E021B"/>
    <w:rsid w:val="007F66A5"/>
    <w:rsid w:val="00865E21"/>
    <w:rsid w:val="00894CEF"/>
    <w:rsid w:val="00896168"/>
    <w:rsid w:val="008A712B"/>
    <w:rsid w:val="008D5BE7"/>
    <w:rsid w:val="008E3DB7"/>
    <w:rsid w:val="008E44C6"/>
    <w:rsid w:val="008F0279"/>
    <w:rsid w:val="009079C0"/>
    <w:rsid w:val="00922738"/>
    <w:rsid w:val="009717BF"/>
    <w:rsid w:val="00983FF3"/>
    <w:rsid w:val="00984D19"/>
    <w:rsid w:val="009A6710"/>
    <w:rsid w:val="009B471F"/>
    <w:rsid w:val="009E395E"/>
    <w:rsid w:val="009E475F"/>
    <w:rsid w:val="009F73F2"/>
    <w:rsid w:val="00A06C78"/>
    <w:rsid w:val="00A2372F"/>
    <w:rsid w:val="00A4191B"/>
    <w:rsid w:val="00A471DF"/>
    <w:rsid w:val="00A6124C"/>
    <w:rsid w:val="00A87862"/>
    <w:rsid w:val="00A92228"/>
    <w:rsid w:val="00A92A84"/>
    <w:rsid w:val="00AC2D4C"/>
    <w:rsid w:val="00B02C01"/>
    <w:rsid w:val="00B26B94"/>
    <w:rsid w:val="00B36112"/>
    <w:rsid w:val="00B500FA"/>
    <w:rsid w:val="00B62D5B"/>
    <w:rsid w:val="00B82095"/>
    <w:rsid w:val="00B934A4"/>
    <w:rsid w:val="00B94A3F"/>
    <w:rsid w:val="00BA45BB"/>
    <w:rsid w:val="00BE6488"/>
    <w:rsid w:val="00BF3585"/>
    <w:rsid w:val="00C92A24"/>
    <w:rsid w:val="00CA0E79"/>
    <w:rsid w:val="00CA6021"/>
    <w:rsid w:val="00CB4E4F"/>
    <w:rsid w:val="00CD3A9D"/>
    <w:rsid w:val="00CD65C8"/>
    <w:rsid w:val="00CF11EA"/>
    <w:rsid w:val="00D21DCB"/>
    <w:rsid w:val="00D306CC"/>
    <w:rsid w:val="00D5336C"/>
    <w:rsid w:val="00D84D23"/>
    <w:rsid w:val="00DA0E37"/>
    <w:rsid w:val="00DE1F61"/>
    <w:rsid w:val="00E16D7B"/>
    <w:rsid w:val="00E41353"/>
    <w:rsid w:val="00E455AD"/>
    <w:rsid w:val="00E52650"/>
    <w:rsid w:val="00E72CDA"/>
    <w:rsid w:val="00E92D17"/>
    <w:rsid w:val="00EC0341"/>
    <w:rsid w:val="00ED760F"/>
    <w:rsid w:val="00F01288"/>
    <w:rsid w:val="00F34794"/>
    <w:rsid w:val="00F463D4"/>
    <w:rsid w:val="00F51F29"/>
    <w:rsid w:val="00F74C8E"/>
    <w:rsid w:val="00F814D7"/>
    <w:rsid w:val="00F92150"/>
    <w:rsid w:val="00FC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B2C26"/>
  <w15:docId w15:val="{C3200CD5-9C45-4FB0-8728-F6631C4E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4E25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250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25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2504"/>
    <w:rPr>
      <w:sz w:val="20"/>
      <w:szCs w:val="20"/>
    </w:rPr>
  </w:style>
  <w:style w:type="paragraph" w:styleId="a9">
    <w:name w:val="List Paragraph"/>
    <w:aliases w:val="卑南壹,標1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,No Spacing1"/>
    <w:basedOn w:val="a"/>
    <w:link w:val="aa"/>
    <w:uiPriority w:val="34"/>
    <w:qFormat/>
    <w:rsid w:val="009A6710"/>
    <w:pPr>
      <w:ind w:leftChars="200" w:left="480"/>
    </w:pPr>
  </w:style>
  <w:style w:type="paragraph" w:customStyle="1" w:styleId="Default">
    <w:name w:val="Default"/>
    <w:rsid w:val="00C92A24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table" w:styleId="ab">
    <w:name w:val="Table Grid"/>
    <w:basedOn w:val="a1"/>
    <w:uiPriority w:val="59"/>
    <w:rsid w:val="00B36112"/>
    <w:pPr>
      <w:widowControl/>
      <w:autoSpaceDN w:val="0"/>
      <w:textAlignment w:val="baseline"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清單段落 字元"/>
    <w:aliases w:val="卑南壹 字元,標1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Noise heading 字元"/>
    <w:link w:val="a9"/>
    <w:uiPriority w:val="34"/>
    <w:locked/>
    <w:rsid w:val="00F92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241F2-EEE6-47C2-9995-1339F140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Kandy Lai</cp:lastModifiedBy>
  <cp:revision>28</cp:revision>
  <cp:lastPrinted>2024-05-10T00:32:00Z</cp:lastPrinted>
  <dcterms:created xsi:type="dcterms:W3CDTF">2024-05-02T03:09:00Z</dcterms:created>
  <dcterms:modified xsi:type="dcterms:W3CDTF">2024-07-23T07:52:00Z</dcterms:modified>
</cp:coreProperties>
</file>